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2F8E8" w14:textId="77777777" w:rsidR="005C2D2C" w:rsidRPr="00CA47E5" w:rsidRDefault="005C2D2C" w:rsidP="005C2D2C">
      <w:pPr>
        <w:jc w:val="right"/>
        <w:rPr>
          <w:rFonts w:cs="Times New Roman"/>
          <w:i/>
          <w:iCs/>
        </w:rPr>
      </w:pPr>
      <w:r w:rsidRPr="00CA47E5">
        <w:rPr>
          <w:rFonts w:cs="Times New Roman"/>
          <w:i/>
          <w:iCs/>
        </w:rPr>
        <w:t xml:space="preserve">Приложение 7. </w:t>
      </w:r>
    </w:p>
    <w:p w14:paraId="7973A303" w14:textId="77777777" w:rsidR="005C2D2C" w:rsidRPr="00CA47E5" w:rsidRDefault="005C2D2C" w:rsidP="005C2D2C">
      <w:pPr>
        <w:jc w:val="right"/>
        <w:rPr>
          <w:rFonts w:cs="Times New Roman"/>
          <w:i/>
          <w:iCs/>
        </w:rPr>
      </w:pPr>
    </w:p>
    <w:p w14:paraId="644195E9" w14:textId="77777777" w:rsidR="005C2D2C" w:rsidRPr="00CA47E5" w:rsidRDefault="005C2D2C" w:rsidP="005C2D2C">
      <w:pPr>
        <w:jc w:val="right"/>
        <w:rPr>
          <w:rFonts w:cs="Times New Roman"/>
          <w:i/>
          <w:iCs/>
        </w:rPr>
      </w:pPr>
    </w:p>
    <w:p w14:paraId="4320F42B" w14:textId="77777777" w:rsidR="005C2D2C" w:rsidRPr="00CA47E5" w:rsidRDefault="005C2D2C" w:rsidP="005C2D2C">
      <w:pPr>
        <w:jc w:val="right"/>
        <w:rPr>
          <w:rFonts w:cs="Times New Roman"/>
          <w:i/>
          <w:iCs/>
        </w:rPr>
      </w:pPr>
    </w:p>
    <w:p w14:paraId="6243FE5E" w14:textId="77777777" w:rsidR="005C2D2C" w:rsidRPr="00CA47E5" w:rsidRDefault="005C2D2C" w:rsidP="005C2D2C">
      <w:pPr>
        <w:jc w:val="right"/>
        <w:rPr>
          <w:rFonts w:cs="Times New Roman"/>
          <w:i/>
          <w:iCs/>
        </w:rPr>
      </w:pPr>
    </w:p>
    <w:p w14:paraId="658259CD" w14:textId="77777777" w:rsidR="005C2D2C" w:rsidRPr="00CA47E5" w:rsidRDefault="005C2D2C" w:rsidP="005C2D2C">
      <w:pPr>
        <w:jc w:val="right"/>
        <w:rPr>
          <w:rFonts w:cs="Times New Roman"/>
          <w:i/>
          <w:iCs/>
        </w:rPr>
      </w:pPr>
    </w:p>
    <w:p w14:paraId="54BBFEC3" w14:textId="77777777" w:rsidR="005C2D2C" w:rsidRPr="00CA47E5" w:rsidRDefault="005C2D2C" w:rsidP="005C2D2C">
      <w:pPr>
        <w:jc w:val="right"/>
        <w:rPr>
          <w:rFonts w:cs="Times New Roman"/>
          <w:i/>
          <w:iCs/>
        </w:rPr>
      </w:pPr>
    </w:p>
    <w:p w14:paraId="4B297141" w14:textId="77777777" w:rsidR="005C2D2C" w:rsidRPr="00CA47E5" w:rsidRDefault="005C2D2C" w:rsidP="005C2D2C">
      <w:pPr>
        <w:jc w:val="center"/>
        <w:rPr>
          <w:rFonts w:cs="Times New Roman"/>
          <w:b/>
          <w:bCs/>
          <w:sz w:val="36"/>
          <w:szCs w:val="36"/>
        </w:rPr>
      </w:pPr>
      <w:r w:rsidRPr="00CA47E5">
        <w:rPr>
          <w:rFonts w:cs="Times New Roman"/>
          <w:b/>
          <w:bCs/>
          <w:sz w:val="36"/>
          <w:szCs w:val="36"/>
        </w:rPr>
        <w:t>Инструкция по выполнению конкурсного задания</w:t>
      </w:r>
    </w:p>
    <w:p w14:paraId="0FEAB278" w14:textId="77777777" w:rsidR="005C2D2C" w:rsidRPr="00CA47E5" w:rsidRDefault="005C2D2C" w:rsidP="005C2D2C">
      <w:pPr>
        <w:jc w:val="center"/>
        <w:rPr>
          <w:rFonts w:cs="Times New Roman"/>
          <w:b/>
          <w:bCs/>
          <w:sz w:val="36"/>
          <w:szCs w:val="36"/>
        </w:rPr>
      </w:pPr>
      <w:r w:rsidRPr="00CA47E5">
        <w:rPr>
          <w:rFonts w:cs="Times New Roman"/>
          <w:b/>
          <w:bCs/>
          <w:sz w:val="36"/>
          <w:szCs w:val="36"/>
        </w:rPr>
        <w:t>для конкурсантов</w:t>
      </w:r>
    </w:p>
    <w:p w14:paraId="39CD4FA1" w14:textId="77777777" w:rsidR="005C2D2C" w:rsidRPr="00CA47E5" w:rsidRDefault="005C2D2C" w:rsidP="005C2D2C">
      <w:pPr>
        <w:spacing w:after="0" w:line="360" w:lineRule="auto"/>
        <w:rPr>
          <w:rFonts w:eastAsia="Times New Roman" w:cs="Times New Roman"/>
          <w:b/>
          <w:bCs/>
          <w:sz w:val="28"/>
          <w:szCs w:val="28"/>
          <w:lang w:eastAsia="ru-RU"/>
        </w:rPr>
      </w:pPr>
    </w:p>
    <w:p w14:paraId="1474A982" w14:textId="77777777" w:rsidR="005C2D2C" w:rsidRPr="00CA47E5" w:rsidRDefault="005C2D2C" w:rsidP="005C2D2C">
      <w:pPr>
        <w:rPr>
          <w:rFonts w:eastAsia="Times New Roman" w:cs="Times New Roman"/>
          <w:b/>
          <w:bCs/>
          <w:sz w:val="28"/>
          <w:szCs w:val="28"/>
          <w:lang w:eastAsia="ru-RU"/>
        </w:rPr>
      </w:pPr>
      <w:r w:rsidRPr="00CA47E5">
        <w:rPr>
          <w:rFonts w:eastAsia="Times New Roman" w:cs="Times New Roman"/>
          <w:b/>
          <w:bCs/>
          <w:sz w:val="28"/>
          <w:szCs w:val="28"/>
          <w:lang w:eastAsia="ru-RU"/>
        </w:rPr>
        <w:br w:type="page"/>
      </w:r>
    </w:p>
    <w:p w14:paraId="5AEE800B" w14:textId="29986A3F" w:rsidR="00E4455A" w:rsidRPr="00CA47E5" w:rsidRDefault="00416CB3" w:rsidP="00E4455A">
      <w:pPr>
        <w:pStyle w:val="1"/>
        <w:rPr>
          <w:rFonts w:eastAsia="Times New Roman"/>
          <w:color w:val="auto"/>
          <w:lang w:eastAsia="ru-RU"/>
        </w:rPr>
      </w:pPr>
      <w:r w:rsidRPr="00CA47E5">
        <w:rPr>
          <w:rFonts w:eastAsia="Times New Roman"/>
          <w:color w:val="auto"/>
          <w:lang w:eastAsia="ru-RU"/>
        </w:rPr>
        <w:lastRenderedPageBreak/>
        <w:t>Модуль А.</w:t>
      </w:r>
    </w:p>
    <w:p w14:paraId="3396F63E" w14:textId="781480FA" w:rsidR="00416CB3" w:rsidRPr="00CA47E5" w:rsidRDefault="00416CB3" w:rsidP="00E4455A">
      <w:pPr>
        <w:pStyle w:val="2"/>
        <w:rPr>
          <w:rFonts w:eastAsia="Times New Roman"/>
          <w:lang w:eastAsia="ru-RU"/>
        </w:rPr>
      </w:pPr>
      <w:r w:rsidRPr="00CA47E5">
        <w:rPr>
          <w:rFonts w:eastAsia="Times New Roman"/>
          <w:lang w:eastAsia="ru-RU"/>
        </w:rPr>
        <w:t xml:space="preserve">Монтаж и пуско-наладка </w:t>
      </w:r>
      <w:r w:rsidR="00412622" w:rsidRPr="00CA47E5">
        <w:rPr>
          <w:rFonts w:eastAsia="Times New Roman"/>
          <w:lang w:eastAsia="ru-RU"/>
        </w:rPr>
        <w:t>пневматической</w:t>
      </w:r>
      <w:r w:rsidRPr="00CA47E5">
        <w:rPr>
          <w:rFonts w:eastAsia="Times New Roman"/>
          <w:lang w:eastAsia="ru-RU"/>
        </w:rPr>
        <w:t xml:space="preserve"> системы (инвариант)</w:t>
      </w:r>
    </w:p>
    <w:tbl>
      <w:tblPr>
        <w:tblStyle w:val="ac"/>
        <w:tblW w:w="0" w:type="auto"/>
        <w:tblLook w:val="04A0" w:firstRow="1" w:lastRow="0" w:firstColumn="1" w:lastColumn="0" w:noHBand="0" w:noVBand="1"/>
      </w:tblPr>
      <w:tblGrid>
        <w:gridCol w:w="4672"/>
        <w:gridCol w:w="4673"/>
      </w:tblGrid>
      <w:tr w:rsidR="00E4455A" w:rsidRPr="00CA47E5" w14:paraId="6F5A4764" w14:textId="77777777" w:rsidTr="00E4455A">
        <w:tc>
          <w:tcPr>
            <w:tcW w:w="4672" w:type="dxa"/>
          </w:tcPr>
          <w:p w14:paraId="7A8DD458" w14:textId="5973DCD5" w:rsidR="00E4455A" w:rsidRPr="00CA47E5" w:rsidRDefault="00E4455A" w:rsidP="00E4455A">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Количество баллов за модуль</w:t>
            </w:r>
          </w:p>
        </w:tc>
        <w:tc>
          <w:tcPr>
            <w:tcW w:w="4673" w:type="dxa"/>
          </w:tcPr>
          <w:p w14:paraId="2E182543" w14:textId="75BAA887" w:rsidR="00E4455A" w:rsidRPr="00CA47E5" w:rsidRDefault="00E4455A" w:rsidP="00E4455A">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Время выполнения задания</w:t>
            </w:r>
          </w:p>
        </w:tc>
      </w:tr>
      <w:tr w:rsidR="00E4455A" w:rsidRPr="00CA47E5" w14:paraId="1392F002" w14:textId="77777777" w:rsidTr="00E4455A">
        <w:tc>
          <w:tcPr>
            <w:tcW w:w="4672" w:type="dxa"/>
          </w:tcPr>
          <w:p w14:paraId="7571AF2D" w14:textId="14093F98" w:rsidR="00E4455A" w:rsidRPr="00CA47E5" w:rsidRDefault="00E4455A" w:rsidP="00E4455A">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35/100</w:t>
            </w:r>
          </w:p>
        </w:tc>
        <w:tc>
          <w:tcPr>
            <w:tcW w:w="4673" w:type="dxa"/>
          </w:tcPr>
          <w:p w14:paraId="255A4843" w14:textId="5C915ED2" w:rsidR="00E4455A" w:rsidRPr="00CA47E5" w:rsidRDefault="00E4455A" w:rsidP="00E4455A">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360 минут</w:t>
            </w:r>
          </w:p>
        </w:tc>
      </w:tr>
    </w:tbl>
    <w:p w14:paraId="317D2B7E" w14:textId="382913A6" w:rsidR="00B27377" w:rsidRDefault="00B27377" w:rsidP="005635C6">
      <w:pPr>
        <w:pStyle w:val="2"/>
      </w:pPr>
      <w:r w:rsidRPr="00CA47E5">
        <w:t>Технические параметры системы:</w:t>
      </w:r>
    </w:p>
    <w:p w14:paraId="12067FA0" w14:textId="77777777" w:rsidR="005D2C06" w:rsidRPr="005D2C06" w:rsidRDefault="005D2C06" w:rsidP="005D2C06">
      <w:pPr>
        <w:rPr>
          <w:b/>
          <w:bCs/>
        </w:rPr>
      </w:pPr>
      <w:r w:rsidRPr="005D2C06">
        <w:rPr>
          <w:b/>
          <w:bCs/>
        </w:rPr>
        <w:t>Тормозная система:</w:t>
      </w:r>
    </w:p>
    <w:p w14:paraId="1E5ADA45" w14:textId="10DA7250" w:rsidR="005D2C06" w:rsidRDefault="005D2C06" w:rsidP="005D2C06">
      <w:pPr>
        <w:pStyle w:val="a7"/>
        <w:numPr>
          <w:ilvl w:val="0"/>
          <w:numId w:val="16"/>
        </w:numPr>
      </w:pPr>
      <w:r>
        <w:t xml:space="preserve">Входное давление в питательной магистрали: </w:t>
      </w:r>
      <w:proofErr w:type="gramStart"/>
      <w:r>
        <w:t>0,45 – 0,60</w:t>
      </w:r>
      <w:proofErr w:type="gramEnd"/>
      <w:r>
        <w:t xml:space="preserve"> МПа;</w:t>
      </w:r>
    </w:p>
    <w:p w14:paraId="1E7444F0" w14:textId="4A109F34" w:rsidR="005D2C06" w:rsidRDefault="005D2C06" w:rsidP="005D2C06">
      <w:pPr>
        <w:pStyle w:val="a7"/>
        <w:numPr>
          <w:ilvl w:val="0"/>
          <w:numId w:val="16"/>
        </w:numPr>
      </w:pPr>
      <w:r>
        <w:t>Давление в тормозной магистрали (ТМ): 0,40–0,44 МПа;</w:t>
      </w:r>
    </w:p>
    <w:p w14:paraId="6D8563AE" w14:textId="2F81D3CD" w:rsidR="005D2C06" w:rsidRDefault="005D2C06" w:rsidP="005D2C06">
      <w:pPr>
        <w:pStyle w:val="a7"/>
        <w:numPr>
          <w:ilvl w:val="0"/>
          <w:numId w:val="16"/>
        </w:numPr>
      </w:pPr>
      <w:r>
        <w:t>Время срабатывания тормозов: 2–3 секунды;</w:t>
      </w:r>
    </w:p>
    <w:p w14:paraId="6F37B4EE" w14:textId="04B03F57" w:rsidR="005D2C06" w:rsidRPr="005D2C06" w:rsidRDefault="005D2C06" w:rsidP="005D2C06">
      <w:pPr>
        <w:pStyle w:val="a7"/>
        <w:numPr>
          <w:ilvl w:val="0"/>
          <w:numId w:val="16"/>
        </w:numPr>
      </w:pPr>
      <w:r>
        <w:t>Время отпуска тормозов: 3–4 секунды.</w:t>
      </w:r>
    </w:p>
    <w:p w14:paraId="7D5B2BCD" w14:textId="77777777" w:rsidR="005D2C06" w:rsidRPr="005D2C06" w:rsidRDefault="005D2C06" w:rsidP="005D2C06">
      <w:pPr>
        <w:spacing w:after="0"/>
        <w:rPr>
          <w:rFonts w:cs="Times New Roman"/>
          <w:b/>
          <w:bCs/>
        </w:rPr>
      </w:pPr>
      <w:r w:rsidRPr="005D2C06">
        <w:rPr>
          <w:rFonts w:cs="Times New Roman"/>
          <w:b/>
          <w:bCs/>
        </w:rPr>
        <w:t>Система управления муфтой лебедки перетяжки пакетов:</w:t>
      </w:r>
    </w:p>
    <w:p w14:paraId="2DAC61DE" w14:textId="154A810F" w:rsidR="005D2C06" w:rsidRPr="005D2C06" w:rsidRDefault="005D2C06" w:rsidP="005D2C06">
      <w:pPr>
        <w:pStyle w:val="a7"/>
        <w:numPr>
          <w:ilvl w:val="0"/>
          <w:numId w:val="17"/>
        </w:numPr>
        <w:spacing w:after="0"/>
        <w:rPr>
          <w:rFonts w:cs="Times New Roman"/>
        </w:rPr>
      </w:pPr>
      <w:r w:rsidRPr="005D2C06">
        <w:rPr>
          <w:rFonts w:cs="Times New Roman"/>
        </w:rPr>
        <w:t>Входное давление в питательной магистрали: 0,45–0,60 МПа;</w:t>
      </w:r>
    </w:p>
    <w:p w14:paraId="7E61DB05" w14:textId="77777777" w:rsidR="00255FBD" w:rsidRPr="00CA47E5" w:rsidRDefault="00255FBD" w:rsidP="00255FBD">
      <w:pPr>
        <w:pStyle w:val="2"/>
        <w:spacing w:after="0"/>
      </w:pPr>
      <w:r w:rsidRPr="00CA47E5">
        <w:t>ОЦЕНКА ВРЕМЕНИ ВЫПОЛНЕНИЯ ЗАДАНИЯ</w:t>
      </w:r>
    </w:p>
    <w:p w14:paraId="0B1C4907" w14:textId="77777777" w:rsidR="00255FBD" w:rsidRPr="00CA47E5" w:rsidRDefault="00255FBD" w:rsidP="00255FBD">
      <w:pPr>
        <w:spacing w:after="0"/>
        <w:rPr>
          <w:rFonts w:cs="Times New Roman"/>
        </w:rPr>
      </w:pPr>
      <w:r w:rsidRPr="00CA47E5">
        <w:rPr>
          <w:rFonts w:cs="Times New Roman"/>
        </w:rPr>
        <w:t xml:space="preserve">Условия выполнения: </w:t>
      </w:r>
    </w:p>
    <w:p w14:paraId="572A4EE8" w14:textId="79763C02" w:rsidR="00255FBD" w:rsidRPr="002F36E6" w:rsidRDefault="00255FBD" w:rsidP="002F36E6">
      <w:pPr>
        <w:pStyle w:val="a7"/>
        <w:numPr>
          <w:ilvl w:val="0"/>
          <w:numId w:val="21"/>
        </w:numPr>
        <w:spacing w:after="0"/>
        <w:rPr>
          <w:rFonts w:cs="Times New Roman"/>
        </w:rPr>
      </w:pPr>
      <w:r w:rsidRPr="002F36E6">
        <w:rPr>
          <w:rFonts w:cs="Times New Roman"/>
        </w:rPr>
        <w:t>досрочный выход из задания (сообщить эксперту);</w:t>
      </w:r>
    </w:p>
    <w:p w14:paraId="0D22116C" w14:textId="5BB84F57" w:rsidR="00255FBD" w:rsidRPr="002F36E6" w:rsidRDefault="00255FBD" w:rsidP="002F36E6">
      <w:pPr>
        <w:pStyle w:val="a7"/>
        <w:numPr>
          <w:ilvl w:val="0"/>
          <w:numId w:val="21"/>
        </w:numPr>
        <w:spacing w:after="0"/>
        <w:rPr>
          <w:rFonts w:cs="Times New Roman"/>
        </w:rPr>
      </w:pPr>
      <w:r w:rsidRPr="002F36E6">
        <w:rPr>
          <w:rFonts w:cs="Times New Roman"/>
        </w:rPr>
        <w:t>достигнуто максимальное количество баллов за функционал схемы и световой индикации</w:t>
      </w:r>
      <w:r w:rsidR="00BB4F97" w:rsidRPr="002F36E6">
        <w:rPr>
          <w:rFonts w:cs="Times New Roman"/>
        </w:rPr>
        <w:t xml:space="preserve"> на схеме </w:t>
      </w:r>
      <w:r w:rsidR="002F36E6" w:rsidRPr="002F36E6">
        <w:rPr>
          <w:rFonts w:cs="Times New Roman"/>
        </w:rPr>
        <w:t xml:space="preserve">в системе автоматизированного проектирования CAD </w:t>
      </w:r>
      <w:r w:rsidR="00BB4F97" w:rsidRPr="002F36E6">
        <w:rPr>
          <w:rFonts w:cs="Times New Roman"/>
        </w:rPr>
        <w:t>и на стенде</w:t>
      </w:r>
      <w:r w:rsidRPr="002F36E6">
        <w:rPr>
          <w:rFonts w:cs="Times New Roman"/>
        </w:rPr>
        <w:t>, соблюдаются все дополнительные условия;</w:t>
      </w:r>
    </w:p>
    <w:p w14:paraId="6F03085D" w14:textId="3EB73986" w:rsidR="00255FBD" w:rsidRPr="002F36E6" w:rsidRDefault="00255FBD" w:rsidP="00A121ED">
      <w:pPr>
        <w:pStyle w:val="a7"/>
        <w:numPr>
          <w:ilvl w:val="0"/>
          <w:numId w:val="21"/>
        </w:numPr>
        <w:rPr>
          <w:rFonts w:cs="Times New Roman"/>
        </w:rPr>
      </w:pPr>
      <w:r w:rsidRPr="002F36E6">
        <w:rPr>
          <w:rFonts w:cs="Times New Roman"/>
        </w:rPr>
        <w:t>не менее 66,67% баллов за профессиональную оценку</w:t>
      </w:r>
      <w:r w:rsidR="00BB4F97" w:rsidRPr="002F36E6">
        <w:rPr>
          <w:rFonts w:cs="Times New Roman"/>
        </w:rPr>
        <w:t xml:space="preserve"> схемы </w:t>
      </w:r>
      <w:r w:rsidR="002F36E6" w:rsidRPr="002F36E6">
        <w:rPr>
          <w:rFonts w:cs="Times New Roman"/>
        </w:rPr>
        <w:t xml:space="preserve">в системе автоматизированного проектирования CAD </w:t>
      </w:r>
      <w:r w:rsidR="00BB4F97" w:rsidRPr="002F36E6">
        <w:rPr>
          <w:rFonts w:cs="Times New Roman"/>
        </w:rPr>
        <w:t>и стенда.</w:t>
      </w:r>
    </w:p>
    <w:p w14:paraId="6264D776" w14:textId="2F275E57" w:rsidR="00255FBD" w:rsidRPr="00A121ED" w:rsidRDefault="00255FBD" w:rsidP="00EC1BCD">
      <w:pPr>
        <w:spacing w:after="0"/>
        <w:ind w:firstLine="708"/>
        <w:rPr>
          <w:rFonts w:cs="Times New Roman"/>
        </w:rPr>
      </w:pPr>
      <w:r w:rsidRPr="00A121ED">
        <w:rPr>
          <w:rFonts w:cs="Times New Roman"/>
        </w:rPr>
        <w:t xml:space="preserve">Максимальный балл получает конкурсант, который вышел за 150 минут до окончания времени задания и при </w:t>
      </w:r>
      <w:r w:rsidR="008C6523" w:rsidRPr="00A121ED">
        <w:rPr>
          <w:rFonts w:cs="Times New Roman"/>
        </w:rPr>
        <w:t>этом,</w:t>
      </w:r>
      <w:r w:rsidRPr="00A121ED">
        <w:rPr>
          <w:rFonts w:cs="Times New Roman"/>
        </w:rPr>
        <w:t xml:space="preserve"> выполнил все условия. </w:t>
      </w:r>
    </w:p>
    <w:p w14:paraId="6BEB37FC" w14:textId="41333D5A" w:rsidR="00255FBD" w:rsidRPr="00A121ED" w:rsidRDefault="00255FBD" w:rsidP="00EC1BCD">
      <w:pPr>
        <w:ind w:firstLine="708"/>
        <w:rPr>
          <w:rFonts w:cs="Times New Roman"/>
        </w:rPr>
      </w:pPr>
      <w:r w:rsidRPr="00A121ED">
        <w:rPr>
          <w:rFonts w:cs="Times New Roman"/>
        </w:rPr>
        <w:t xml:space="preserve">Каждый следующий конкурсант, вышедшей раньше времени, получает балл согласно таблице распределения времени и </w:t>
      </w:r>
      <w:r w:rsidR="004F1147" w:rsidRPr="00A121ED">
        <w:rPr>
          <w:rFonts w:cs="Times New Roman"/>
        </w:rPr>
        <w:t>баллов,</w:t>
      </w:r>
      <w:r w:rsidRPr="00A121ED">
        <w:rPr>
          <w:rFonts w:cs="Times New Roman"/>
        </w:rPr>
        <w:t xml:space="preserve"> при условии, что выполнил все условия.</w:t>
      </w:r>
    </w:p>
    <w:tbl>
      <w:tblPr>
        <w:tblW w:w="5000" w:type="pct"/>
        <w:tblLook w:val="04A0" w:firstRow="1" w:lastRow="0" w:firstColumn="1" w:lastColumn="0" w:noHBand="0" w:noVBand="1"/>
      </w:tblPr>
      <w:tblGrid>
        <w:gridCol w:w="2696"/>
        <w:gridCol w:w="666"/>
        <w:gridCol w:w="666"/>
        <w:gridCol w:w="665"/>
        <w:gridCol w:w="665"/>
        <w:gridCol w:w="665"/>
        <w:gridCol w:w="665"/>
        <w:gridCol w:w="665"/>
        <w:gridCol w:w="665"/>
        <w:gridCol w:w="665"/>
        <w:gridCol w:w="662"/>
      </w:tblGrid>
      <w:tr w:rsidR="00255FBD" w:rsidRPr="00CA47E5" w14:paraId="783D0E96" w14:textId="77777777" w:rsidTr="00255FBD">
        <w:trPr>
          <w:trHeight w:val="295"/>
        </w:trPr>
        <w:tc>
          <w:tcPr>
            <w:tcW w:w="1442" w:type="pct"/>
            <w:tcBorders>
              <w:top w:val="single" w:sz="4" w:space="0" w:color="auto"/>
              <w:left w:val="single" w:sz="4" w:space="0" w:color="auto"/>
              <w:bottom w:val="single" w:sz="4" w:space="0" w:color="auto"/>
              <w:right w:val="single" w:sz="4" w:space="0" w:color="auto"/>
            </w:tcBorders>
            <w:noWrap/>
            <w:vAlign w:val="bottom"/>
            <w:hideMark/>
          </w:tcPr>
          <w:p w14:paraId="05A85175" w14:textId="3F2753DF" w:rsidR="00255FBD" w:rsidRPr="00CA47E5" w:rsidRDefault="00255FBD" w:rsidP="006911D2">
            <w:pPr>
              <w:spacing w:after="0"/>
              <w:jc w:val="lef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Осталось времени, мин</w:t>
            </w:r>
          </w:p>
        </w:tc>
        <w:tc>
          <w:tcPr>
            <w:tcW w:w="356" w:type="pct"/>
            <w:tcBorders>
              <w:top w:val="single" w:sz="4" w:space="0" w:color="auto"/>
              <w:left w:val="nil"/>
              <w:bottom w:val="single" w:sz="4" w:space="0" w:color="auto"/>
              <w:right w:val="single" w:sz="4" w:space="0" w:color="auto"/>
            </w:tcBorders>
            <w:noWrap/>
            <w:vAlign w:val="bottom"/>
            <w:hideMark/>
          </w:tcPr>
          <w:p w14:paraId="2549B7E4"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150</w:t>
            </w:r>
          </w:p>
        </w:tc>
        <w:tc>
          <w:tcPr>
            <w:tcW w:w="356" w:type="pct"/>
            <w:tcBorders>
              <w:top w:val="single" w:sz="4" w:space="0" w:color="auto"/>
              <w:left w:val="nil"/>
              <w:bottom w:val="single" w:sz="4" w:space="0" w:color="auto"/>
              <w:right w:val="single" w:sz="4" w:space="0" w:color="auto"/>
            </w:tcBorders>
            <w:noWrap/>
            <w:vAlign w:val="bottom"/>
            <w:hideMark/>
          </w:tcPr>
          <w:p w14:paraId="18207D1F"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145</w:t>
            </w:r>
          </w:p>
        </w:tc>
        <w:tc>
          <w:tcPr>
            <w:tcW w:w="356" w:type="pct"/>
            <w:tcBorders>
              <w:top w:val="single" w:sz="4" w:space="0" w:color="auto"/>
              <w:left w:val="nil"/>
              <w:bottom w:val="single" w:sz="4" w:space="0" w:color="auto"/>
              <w:right w:val="single" w:sz="4" w:space="0" w:color="auto"/>
            </w:tcBorders>
            <w:noWrap/>
            <w:vAlign w:val="bottom"/>
            <w:hideMark/>
          </w:tcPr>
          <w:p w14:paraId="316CD931"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140</w:t>
            </w:r>
          </w:p>
        </w:tc>
        <w:tc>
          <w:tcPr>
            <w:tcW w:w="356" w:type="pct"/>
            <w:tcBorders>
              <w:top w:val="single" w:sz="4" w:space="0" w:color="auto"/>
              <w:left w:val="nil"/>
              <w:bottom w:val="single" w:sz="4" w:space="0" w:color="auto"/>
              <w:right w:val="single" w:sz="4" w:space="0" w:color="auto"/>
            </w:tcBorders>
            <w:noWrap/>
            <w:vAlign w:val="bottom"/>
            <w:hideMark/>
          </w:tcPr>
          <w:p w14:paraId="37D4F8DB"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135</w:t>
            </w:r>
          </w:p>
        </w:tc>
        <w:tc>
          <w:tcPr>
            <w:tcW w:w="356" w:type="pct"/>
            <w:tcBorders>
              <w:top w:val="single" w:sz="4" w:space="0" w:color="auto"/>
              <w:left w:val="nil"/>
              <w:bottom w:val="single" w:sz="4" w:space="0" w:color="auto"/>
              <w:right w:val="single" w:sz="4" w:space="0" w:color="auto"/>
            </w:tcBorders>
            <w:noWrap/>
            <w:vAlign w:val="bottom"/>
            <w:hideMark/>
          </w:tcPr>
          <w:p w14:paraId="005BAB0D"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130</w:t>
            </w:r>
          </w:p>
        </w:tc>
        <w:tc>
          <w:tcPr>
            <w:tcW w:w="356" w:type="pct"/>
            <w:tcBorders>
              <w:top w:val="single" w:sz="4" w:space="0" w:color="auto"/>
              <w:left w:val="nil"/>
              <w:bottom w:val="single" w:sz="4" w:space="0" w:color="auto"/>
              <w:right w:val="single" w:sz="4" w:space="0" w:color="auto"/>
            </w:tcBorders>
            <w:noWrap/>
            <w:vAlign w:val="bottom"/>
            <w:hideMark/>
          </w:tcPr>
          <w:p w14:paraId="57BDBBC2"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125</w:t>
            </w:r>
          </w:p>
        </w:tc>
        <w:tc>
          <w:tcPr>
            <w:tcW w:w="356" w:type="pct"/>
            <w:tcBorders>
              <w:top w:val="single" w:sz="4" w:space="0" w:color="auto"/>
              <w:left w:val="nil"/>
              <w:bottom w:val="single" w:sz="4" w:space="0" w:color="auto"/>
              <w:right w:val="single" w:sz="4" w:space="0" w:color="auto"/>
            </w:tcBorders>
            <w:noWrap/>
            <w:vAlign w:val="bottom"/>
            <w:hideMark/>
          </w:tcPr>
          <w:p w14:paraId="24D8D77F"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120</w:t>
            </w:r>
          </w:p>
        </w:tc>
        <w:tc>
          <w:tcPr>
            <w:tcW w:w="356" w:type="pct"/>
            <w:tcBorders>
              <w:top w:val="single" w:sz="4" w:space="0" w:color="auto"/>
              <w:left w:val="nil"/>
              <w:bottom w:val="single" w:sz="4" w:space="0" w:color="auto"/>
              <w:right w:val="single" w:sz="4" w:space="0" w:color="auto"/>
            </w:tcBorders>
            <w:noWrap/>
            <w:vAlign w:val="bottom"/>
            <w:hideMark/>
          </w:tcPr>
          <w:p w14:paraId="2DCFF915"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115</w:t>
            </w:r>
          </w:p>
        </w:tc>
        <w:tc>
          <w:tcPr>
            <w:tcW w:w="356" w:type="pct"/>
            <w:tcBorders>
              <w:top w:val="single" w:sz="4" w:space="0" w:color="auto"/>
              <w:left w:val="nil"/>
              <w:bottom w:val="single" w:sz="4" w:space="0" w:color="auto"/>
              <w:right w:val="single" w:sz="4" w:space="0" w:color="auto"/>
            </w:tcBorders>
            <w:noWrap/>
            <w:vAlign w:val="bottom"/>
            <w:hideMark/>
          </w:tcPr>
          <w:p w14:paraId="1E935B38"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110</w:t>
            </w:r>
          </w:p>
        </w:tc>
        <w:tc>
          <w:tcPr>
            <w:tcW w:w="356" w:type="pct"/>
            <w:tcBorders>
              <w:top w:val="single" w:sz="4" w:space="0" w:color="auto"/>
              <w:left w:val="nil"/>
              <w:bottom w:val="single" w:sz="4" w:space="0" w:color="auto"/>
              <w:right w:val="single" w:sz="4" w:space="0" w:color="auto"/>
            </w:tcBorders>
            <w:noWrap/>
            <w:vAlign w:val="bottom"/>
            <w:hideMark/>
          </w:tcPr>
          <w:p w14:paraId="161F3CDA"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105</w:t>
            </w:r>
          </w:p>
        </w:tc>
      </w:tr>
      <w:tr w:rsidR="00255FBD" w:rsidRPr="00CA47E5" w14:paraId="6693A515" w14:textId="77777777" w:rsidTr="00255FBD">
        <w:trPr>
          <w:trHeight w:val="295"/>
        </w:trPr>
        <w:tc>
          <w:tcPr>
            <w:tcW w:w="1442" w:type="pct"/>
            <w:tcBorders>
              <w:top w:val="nil"/>
              <w:left w:val="single" w:sz="4" w:space="0" w:color="auto"/>
              <w:bottom w:val="single" w:sz="4" w:space="0" w:color="auto"/>
              <w:right w:val="single" w:sz="4" w:space="0" w:color="auto"/>
            </w:tcBorders>
            <w:noWrap/>
            <w:vAlign w:val="bottom"/>
            <w:hideMark/>
          </w:tcPr>
          <w:p w14:paraId="596582AF" w14:textId="33716B49" w:rsidR="00255FBD" w:rsidRPr="00CA47E5" w:rsidRDefault="00255FBD" w:rsidP="006911D2">
            <w:pPr>
              <w:spacing w:after="0"/>
              <w:jc w:val="lef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Полученный балл</w:t>
            </w:r>
          </w:p>
        </w:tc>
        <w:tc>
          <w:tcPr>
            <w:tcW w:w="356" w:type="pct"/>
            <w:tcBorders>
              <w:top w:val="nil"/>
              <w:left w:val="nil"/>
              <w:bottom w:val="single" w:sz="4" w:space="0" w:color="auto"/>
              <w:right w:val="single" w:sz="4" w:space="0" w:color="auto"/>
            </w:tcBorders>
            <w:noWrap/>
            <w:vAlign w:val="bottom"/>
            <w:hideMark/>
          </w:tcPr>
          <w:p w14:paraId="26534686" w14:textId="75A4825C"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2,0</w:t>
            </w:r>
          </w:p>
        </w:tc>
        <w:tc>
          <w:tcPr>
            <w:tcW w:w="356" w:type="pct"/>
            <w:tcBorders>
              <w:top w:val="nil"/>
              <w:left w:val="nil"/>
              <w:bottom w:val="single" w:sz="4" w:space="0" w:color="auto"/>
              <w:right w:val="single" w:sz="4" w:space="0" w:color="auto"/>
            </w:tcBorders>
            <w:noWrap/>
            <w:vAlign w:val="bottom"/>
            <w:hideMark/>
          </w:tcPr>
          <w:p w14:paraId="63C53913"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1,9</w:t>
            </w:r>
          </w:p>
        </w:tc>
        <w:tc>
          <w:tcPr>
            <w:tcW w:w="356" w:type="pct"/>
            <w:tcBorders>
              <w:top w:val="nil"/>
              <w:left w:val="nil"/>
              <w:bottom w:val="single" w:sz="4" w:space="0" w:color="auto"/>
              <w:right w:val="single" w:sz="4" w:space="0" w:color="auto"/>
            </w:tcBorders>
            <w:noWrap/>
            <w:vAlign w:val="bottom"/>
            <w:hideMark/>
          </w:tcPr>
          <w:p w14:paraId="202B8929"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1,8</w:t>
            </w:r>
          </w:p>
        </w:tc>
        <w:tc>
          <w:tcPr>
            <w:tcW w:w="356" w:type="pct"/>
            <w:tcBorders>
              <w:top w:val="nil"/>
              <w:left w:val="nil"/>
              <w:bottom w:val="single" w:sz="4" w:space="0" w:color="auto"/>
              <w:right w:val="single" w:sz="4" w:space="0" w:color="auto"/>
            </w:tcBorders>
            <w:noWrap/>
            <w:vAlign w:val="bottom"/>
            <w:hideMark/>
          </w:tcPr>
          <w:p w14:paraId="4139BC04"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1,7</w:t>
            </w:r>
          </w:p>
        </w:tc>
        <w:tc>
          <w:tcPr>
            <w:tcW w:w="356" w:type="pct"/>
            <w:tcBorders>
              <w:top w:val="nil"/>
              <w:left w:val="nil"/>
              <w:bottom w:val="single" w:sz="4" w:space="0" w:color="auto"/>
              <w:right w:val="single" w:sz="4" w:space="0" w:color="auto"/>
            </w:tcBorders>
            <w:noWrap/>
            <w:vAlign w:val="bottom"/>
            <w:hideMark/>
          </w:tcPr>
          <w:p w14:paraId="5EEEC24A"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1,6</w:t>
            </w:r>
          </w:p>
        </w:tc>
        <w:tc>
          <w:tcPr>
            <w:tcW w:w="356" w:type="pct"/>
            <w:tcBorders>
              <w:top w:val="nil"/>
              <w:left w:val="nil"/>
              <w:bottom w:val="single" w:sz="4" w:space="0" w:color="auto"/>
              <w:right w:val="single" w:sz="4" w:space="0" w:color="auto"/>
            </w:tcBorders>
            <w:noWrap/>
            <w:vAlign w:val="bottom"/>
            <w:hideMark/>
          </w:tcPr>
          <w:p w14:paraId="08A06CC0"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1,5</w:t>
            </w:r>
          </w:p>
        </w:tc>
        <w:tc>
          <w:tcPr>
            <w:tcW w:w="356" w:type="pct"/>
            <w:tcBorders>
              <w:top w:val="nil"/>
              <w:left w:val="nil"/>
              <w:bottom w:val="single" w:sz="4" w:space="0" w:color="auto"/>
              <w:right w:val="single" w:sz="4" w:space="0" w:color="auto"/>
            </w:tcBorders>
            <w:noWrap/>
            <w:vAlign w:val="bottom"/>
            <w:hideMark/>
          </w:tcPr>
          <w:p w14:paraId="0D78A964"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1,4</w:t>
            </w:r>
          </w:p>
        </w:tc>
        <w:tc>
          <w:tcPr>
            <w:tcW w:w="356" w:type="pct"/>
            <w:tcBorders>
              <w:top w:val="nil"/>
              <w:left w:val="nil"/>
              <w:bottom w:val="single" w:sz="4" w:space="0" w:color="auto"/>
              <w:right w:val="single" w:sz="4" w:space="0" w:color="auto"/>
            </w:tcBorders>
            <w:noWrap/>
            <w:vAlign w:val="bottom"/>
            <w:hideMark/>
          </w:tcPr>
          <w:p w14:paraId="6907182C"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1,3</w:t>
            </w:r>
          </w:p>
        </w:tc>
        <w:tc>
          <w:tcPr>
            <w:tcW w:w="356" w:type="pct"/>
            <w:tcBorders>
              <w:top w:val="nil"/>
              <w:left w:val="nil"/>
              <w:bottom w:val="single" w:sz="4" w:space="0" w:color="auto"/>
              <w:right w:val="single" w:sz="4" w:space="0" w:color="auto"/>
            </w:tcBorders>
            <w:noWrap/>
            <w:vAlign w:val="bottom"/>
            <w:hideMark/>
          </w:tcPr>
          <w:p w14:paraId="50374EB0"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1,2</w:t>
            </w:r>
          </w:p>
        </w:tc>
        <w:tc>
          <w:tcPr>
            <w:tcW w:w="356" w:type="pct"/>
            <w:tcBorders>
              <w:top w:val="nil"/>
              <w:left w:val="nil"/>
              <w:bottom w:val="single" w:sz="4" w:space="0" w:color="auto"/>
              <w:right w:val="single" w:sz="4" w:space="0" w:color="auto"/>
            </w:tcBorders>
            <w:noWrap/>
            <w:vAlign w:val="bottom"/>
            <w:hideMark/>
          </w:tcPr>
          <w:p w14:paraId="74D295B1" w14:textId="77777777" w:rsidR="00255FBD" w:rsidRPr="00CA47E5" w:rsidRDefault="00255FBD" w:rsidP="006911D2">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1,1</w:t>
            </w:r>
          </w:p>
        </w:tc>
      </w:tr>
      <w:tr w:rsidR="00255FBD" w:rsidRPr="00CA47E5" w14:paraId="027EBFFE" w14:textId="77777777" w:rsidTr="00255FBD">
        <w:trPr>
          <w:trHeight w:val="295"/>
        </w:trPr>
        <w:tc>
          <w:tcPr>
            <w:tcW w:w="1442" w:type="pct"/>
            <w:tcBorders>
              <w:top w:val="nil"/>
              <w:left w:val="single" w:sz="4" w:space="0" w:color="auto"/>
              <w:bottom w:val="single" w:sz="4" w:space="0" w:color="auto"/>
              <w:right w:val="single" w:sz="4" w:space="0" w:color="auto"/>
            </w:tcBorders>
            <w:noWrap/>
            <w:vAlign w:val="bottom"/>
            <w:hideMark/>
          </w:tcPr>
          <w:p w14:paraId="317455FA" w14:textId="51A1F8A5" w:rsidR="00255FBD" w:rsidRPr="00CA47E5" w:rsidRDefault="00255FBD" w:rsidP="00255FBD">
            <w:pPr>
              <w:spacing w:after="0"/>
              <w:jc w:val="lef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Осталось времени, мин</w:t>
            </w:r>
          </w:p>
        </w:tc>
        <w:tc>
          <w:tcPr>
            <w:tcW w:w="356" w:type="pct"/>
            <w:tcBorders>
              <w:top w:val="nil"/>
              <w:left w:val="nil"/>
              <w:bottom w:val="single" w:sz="4" w:space="0" w:color="auto"/>
              <w:right w:val="single" w:sz="4" w:space="0" w:color="auto"/>
            </w:tcBorders>
            <w:noWrap/>
            <w:vAlign w:val="bottom"/>
            <w:hideMark/>
          </w:tcPr>
          <w:p w14:paraId="5713351B" w14:textId="5B40CDD4"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100</w:t>
            </w:r>
          </w:p>
        </w:tc>
        <w:tc>
          <w:tcPr>
            <w:tcW w:w="356" w:type="pct"/>
            <w:tcBorders>
              <w:top w:val="nil"/>
              <w:left w:val="nil"/>
              <w:bottom w:val="single" w:sz="4" w:space="0" w:color="auto"/>
              <w:right w:val="single" w:sz="4" w:space="0" w:color="auto"/>
            </w:tcBorders>
            <w:noWrap/>
            <w:vAlign w:val="bottom"/>
            <w:hideMark/>
          </w:tcPr>
          <w:p w14:paraId="16E92C1F" w14:textId="09E8C00B"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90</w:t>
            </w:r>
          </w:p>
        </w:tc>
        <w:tc>
          <w:tcPr>
            <w:tcW w:w="356" w:type="pct"/>
            <w:tcBorders>
              <w:top w:val="nil"/>
              <w:left w:val="nil"/>
              <w:bottom w:val="single" w:sz="4" w:space="0" w:color="auto"/>
              <w:right w:val="single" w:sz="4" w:space="0" w:color="auto"/>
            </w:tcBorders>
            <w:noWrap/>
            <w:vAlign w:val="bottom"/>
            <w:hideMark/>
          </w:tcPr>
          <w:p w14:paraId="0A4E568A" w14:textId="70DE6809"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80</w:t>
            </w:r>
          </w:p>
        </w:tc>
        <w:tc>
          <w:tcPr>
            <w:tcW w:w="356" w:type="pct"/>
            <w:tcBorders>
              <w:top w:val="nil"/>
              <w:left w:val="nil"/>
              <w:bottom w:val="single" w:sz="4" w:space="0" w:color="auto"/>
              <w:right w:val="single" w:sz="4" w:space="0" w:color="auto"/>
            </w:tcBorders>
            <w:noWrap/>
            <w:vAlign w:val="bottom"/>
            <w:hideMark/>
          </w:tcPr>
          <w:p w14:paraId="7A5AA53A" w14:textId="797A3622"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70</w:t>
            </w:r>
          </w:p>
        </w:tc>
        <w:tc>
          <w:tcPr>
            <w:tcW w:w="356" w:type="pct"/>
            <w:tcBorders>
              <w:top w:val="nil"/>
              <w:left w:val="nil"/>
              <w:bottom w:val="single" w:sz="4" w:space="0" w:color="auto"/>
              <w:right w:val="single" w:sz="4" w:space="0" w:color="auto"/>
            </w:tcBorders>
            <w:noWrap/>
            <w:vAlign w:val="bottom"/>
            <w:hideMark/>
          </w:tcPr>
          <w:p w14:paraId="02818BA6" w14:textId="0342AC58"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60</w:t>
            </w:r>
          </w:p>
        </w:tc>
        <w:tc>
          <w:tcPr>
            <w:tcW w:w="356" w:type="pct"/>
            <w:tcBorders>
              <w:top w:val="nil"/>
              <w:left w:val="nil"/>
              <w:bottom w:val="single" w:sz="4" w:space="0" w:color="auto"/>
              <w:right w:val="single" w:sz="4" w:space="0" w:color="auto"/>
            </w:tcBorders>
            <w:noWrap/>
            <w:vAlign w:val="bottom"/>
            <w:hideMark/>
          </w:tcPr>
          <w:p w14:paraId="3ED7103C" w14:textId="64A9AB53"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50</w:t>
            </w:r>
          </w:p>
        </w:tc>
        <w:tc>
          <w:tcPr>
            <w:tcW w:w="356" w:type="pct"/>
            <w:tcBorders>
              <w:top w:val="nil"/>
              <w:left w:val="nil"/>
              <w:bottom w:val="single" w:sz="4" w:space="0" w:color="auto"/>
              <w:right w:val="single" w:sz="4" w:space="0" w:color="auto"/>
            </w:tcBorders>
            <w:noWrap/>
            <w:vAlign w:val="bottom"/>
            <w:hideMark/>
          </w:tcPr>
          <w:p w14:paraId="5B9698BA" w14:textId="16CE1D04"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40</w:t>
            </w:r>
          </w:p>
        </w:tc>
        <w:tc>
          <w:tcPr>
            <w:tcW w:w="356" w:type="pct"/>
            <w:tcBorders>
              <w:top w:val="nil"/>
              <w:left w:val="nil"/>
              <w:bottom w:val="single" w:sz="4" w:space="0" w:color="auto"/>
              <w:right w:val="single" w:sz="4" w:space="0" w:color="auto"/>
            </w:tcBorders>
            <w:noWrap/>
            <w:vAlign w:val="bottom"/>
            <w:hideMark/>
          </w:tcPr>
          <w:p w14:paraId="3B6DFAA0" w14:textId="1FF50CD7"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30</w:t>
            </w:r>
          </w:p>
        </w:tc>
        <w:tc>
          <w:tcPr>
            <w:tcW w:w="356" w:type="pct"/>
            <w:tcBorders>
              <w:top w:val="nil"/>
              <w:left w:val="nil"/>
              <w:bottom w:val="single" w:sz="4" w:space="0" w:color="auto"/>
              <w:right w:val="single" w:sz="4" w:space="0" w:color="auto"/>
            </w:tcBorders>
            <w:noWrap/>
            <w:vAlign w:val="bottom"/>
            <w:hideMark/>
          </w:tcPr>
          <w:p w14:paraId="0534AAEA" w14:textId="1D33D2CD"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20</w:t>
            </w:r>
          </w:p>
        </w:tc>
        <w:tc>
          <w:tcPr>
            <w:tcW w:w="356" w:type="pct"/>
            <w:tcBorders>
              <w:top w:val="nil"/>
              <w:left w:val="nil"/>
              <w:bottom w:val="single" w:sz="4" w:space="0" w:color="auto"/>
              <w:right w:val="single" w:sz="4" w:space="0" w:color="auto"/>
            </w:tcBorders>
            <w:noWrap/>
            <w:vAlign w:val="bottom"/>
            <w:hideMark/>
          </w:tcPr>
          <w:p w14:paraId="508D7DDE" w14:textId="49F4B88D"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10</w:t>
            </w:r>
          </w:p>
        </w:tc>
      </w:tr>
      <w:tr w:rsidR="00255FBD" w:rsidRPr="00CA47E5" w14:paraId="3C638FBA" w14:textId="77777777" w:rsidTr="00255FBD">
        <w:trPr>
          <w:trHeight w:val="295"/>
        </w:trPr>
        <w:tc>
          <w:tcPr>
            <w:tcW w:w="1442" w:type="pct"/>
            <w:tcBorders>
              <w:top w:val="nil"/>
              <w:left w:val="single" w:sz="4" w:space="0" w:color="auto"/>
              <w:bottom w:val="single" w:sz="4" w:space="0" w:color="auto"/>
              <w:right w:val="single" w:sz="4" w:space="0" w:color="auto"/>
            </w:tcBorders>
            <w:noWrap/>
            <w:vAlign w:val="bottom"/>
            <w:hideMark/>
          </w:tcPr>
          <w:p w14:paraId="5398324A" w14:textId="16750C41" w:rsidR="00255FBD" w:rsidRPr="00CA47E5" w:rsidRDefault="00255FBD" w:rsidP="00255FBD">
            <w:pPr>
              <w:spacing w:after="0"/>
              <w:jc w:val="lef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Полученный балл</w:t>
            </w:r>
          </w:p>
        </w:tc>
        <w:tc>
          <w:tcPr>
            <w:tcW w:w="356" w:type="pct"/>
            <w:tcBorders>
              <w:top w:val="nil"/>
              <w:left w:val="nil"/>
              <w:bottom w:val="single" w:sz="4" w:space="0" w:color="auto"/>
              <w:right w:val="single" w:sz="4" w:space="0" w:color="auto"/>
            </w:tcBorders>
            <w:noWrap/>
            <w:vAlign w:val="bottom"/>
            <w:hideMark/>
          </w:tcPr>
          <w:p w14:paraId="10CE1183" w14:textId="0894483E"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1,0</w:t>
            </w:r>
          </w:p>
        </w:tc>
        <w:tc>
          <w:tcPr>
            <w:tcW w:w="356" w:type="pct"/>
            <w:tcBorders>
              <w:top w:val="nil"/>
              <w:left w:val="nil"/>
              <w:bottom w:val="single" w:sz="4" w:space="0" w:color="auto"/>
              <w:right w:val="single" w:sz="4" w:space="0" w:color="auto"/>
            </w:tcBorders>
            <w:noWrap/>
            <w:vAlign w:val="bottom"/>
            <w:hideMark/>
          </w:tcPr>
          <w:p w14:paraId="4C8283CA" w14:textId="2643BDCA"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0,9</w:t>
            </w:r>
          </w:p>
        </w:tc>
        <w:tc>
          <w:tcPr>
            <w:tcW w:w="356" w:type="pct"/>
            <w:tcBorders>
              <w:top w:val="nil"/>
              <w:left w:val="nil"/>
              <w:bottom w:val="single" w:sz="4" w:space="0" w:color="auto"/>
              <w:right w:val="single" w:sz="4" w:space="0" w:color="auto"/>
            </w:tcBorders>
            <w:noWrap/>
            <w:vAlign w:val="bottom"/>
            <w:hideMark/>
          </w:tcPr>
          <w:p w14:paraId="4606B4E0" w14:textId="702C0EB9"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0,8</w:t>
            </w:r>
          </w:p>
        </w:tc>
        <w:tc>
          <w:tcPr>
            <w:tcW w:w="356" w:type="pct"/>
            <w:tcBorders>
              <w:top w:val="nil"/>
              <w:left w:val="nil"/>
              <w:bottom w:val="single" w:sz="4" w:space="0" w:color="auto"/>
              <w:right w:val="single" w:sz="4" w:space="0" w:color="auto"/>
            </w:tcBorders>
            <w:noWrap/>
            <w:vAlign w:val="bottom"/>
            <w:hideMark/>
          </w:tcPr>
          <w:p w14:paraId="0A55BCB6" w14:textId="0CE39C92"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0,7</w:t>
            </w:r>
          </w:p>
        </w:tc>
        <w:tc>
          <w:tcPr>
            <w:tcW w:w="356" w:type="pct"/>
            <w:tcBorders>
              <w:top w:val="nil"/>
              <w:left w:val="nil"/>
              <w:bottom w:val="single" w:sz="4" w:space="0" w:color="auto"/>
              <w:right w:val="single" w:sz="4" w:space="0" w:color="auto"/>
            </w:tcBorders>
            <w:noWrap/>
            <w:vAlign w:val="bottom"/>
            <w:hideMark/>
          </w:tcPr>
          <w:p w14:paraId="16354299" w14:textId="2672AF27"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0,6</w:t>
            </w:r>
          </w:p>
        </w:tc>
        <w:tc>
          <w:tcPr>
            <w:tcW w:w="356" w:type="pct"/>
            <w:tcBorders>
              <w:top w:val="nil"/>
              <w:left w:val="nil"/>
              <w:bottom w:val="single" w:sz="4" w:space="0" w:color="auto"/>
              <w:right w:val="single" w:sz="4" w:space="0" w:color="auto"/>
            </w:tcBorders>
            <w:noWrap/>
            <w:vAlign w:val="bottom"/>
            <w:hideMark/>
          </w:tcPr>
          <w:p w14:paraId="1448AF11" w14:textId="1F68FE9B"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0,5</w:t>
            </w:r>
          </w:p>
        </w:tc>
        <w:tc>
          <w:tcPr>
            <w:tcW w:w="356" w:type="pct"/>
            <w:tcBorders>
              <w:top w:val="nil"/>
              <w:left w:val="nil"/>
              <w:bottom w:val="single" w:sz="4" w:space="0" w:color="auto"/>
              <w:right w:val="single" w:sz="4" w:space="0" w:color="auto"/>
            </w:tcBorders>
            <w:noWrap/>
            <w:vAlign w:val="bottom"/>
            <w:hideMark/>
          </w:tcPr>
          <w:p w14:paraId="4370DD97" w14:textId="7C7DCAA0"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0,4</w:t>
            </w:r>
          </w:p>
        </w:tc>
        <w:tc>
          <w:tcPr>
            <w:tcW w:w="356" w:type="pct"/>
            <w:tcBorders>
              <w:top w:val="nil"/>
              <w:left w:val="nil"/>
              <w:bottom w:val="single" w:sz="4" w:space="0" w:color="auto"/>
              <w:right w:val="single" w:sz="4" w:space="0" w:color="auto"/>
            </w:tcBorders>
            <w:noWrap/>
            <w:vAlign w:val="bottom"/>
            <w:hideMark/>
          </w:tcPr>
          <w:p w14:paraId="5BF1CF75" w14:textId="4855EB28"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0,3</w:t>
            </w:r>
          </w:p>
        </w:tc>
        <w:tc>
          <w:tcPr>
            <w:tcW w:w="356" w:type="pct"/>
            <w:tcBorders>
              <w:top w:val="nil"/>
              <w:left w:val="nil"/>
              <w:bottom w:val="single" w:sz="4" w:space="0" w:color="auto"/>
              <w:right w:val="single" w:sz="4" w:space="0" w:color="auto"/>
            </w:tcBorders>
            <w:noWrap/>
            <w:vAlign w:val="bottom"/>
            <w:hideMark/>
          </w:tcPr>
          <w:p w14:paraId="66B0A108" w14:textId="4A62C6E2"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0,2</w:t>
            </w:r>
          </w:p>
        </w:tc>
        <w:tc>
          <w:tcPr>
            <w:tcW w:w="356" w:type="pct"/>
            <w:tcBorders>
              <w:top w:val="nil"/>
              <w:left w:val="nil"/>
              <w:bottom w:val="single" w:sz="4" w:space="0" w:color="auto"/>
              <w:right w:val="single" w:sz="4" w:space="0" w:color="auto"/>
            </w:tcBorders>
            <w:noWrap/>
            <w:vAlign w:val="bottom"/>
            <w:hideMark/>
          </w:tcPr>
          <w:p w14:paraId="211E8E78" w14:textId="77A1A522" w:rsidR="00255FBD" w:rsidRPr="00CA47E5" w:rsidRDefault="00255FBD" w:rsidP="00255FBD">
            <w:pPr>
              <w:spacing w:after="0"/>
              <w:jc w:val="right"/>
              <w:rPr>
                <w:rFonts w:eastAsia="Times New Roman" w:cs="Times New Roman"/>
                <w:kern w:val="0"/>
                <w:sz w:val="18"/>
                <w:szCs w:val="18"/>
                <w:lang w:eastAsia="ru-RU"/>
                <w14:ligatures w14:val="none"/>
              </w:rPr>
            </w:pPr>
            <w:r w:rsidRPr="00CA47E5">
              <w:rPr>
                <w:rFonts w:eastAsia="Times New Roman" w:cs="Times New Roman"/>
                <w:kern w:val="0"/>
                <w:sz w:val="18"/>
                <w:szCs w:val="18"/>
                <w:lang w:eastAsia="ru-RU"/>
                <w14:ligatures w14:val="none"/>
              </w:rPr>
              <w:t>0,1</w:t>
            </w:r>
          </w:p>
        </w:tc>
      </w:tr>
    </w:tbl>
    <w:p w14:paraId="69FD8973" w14:textId="77777777" w:rsidR="00EC1BCD" w:rsidRDefault="00EC1BCD" w:rsidP="00651CF5">
      <w:pPr>
        <w:pStyle w:val="2"/>
        <w:rPr>
          <w:color w:val="002060"/>
        </w:rPr>
      </w:pPr>
    </w:p>
    <w:p w14:paraId="0DA7200F" w14:textId="77777777" w:rsidR="00EC1BCD" w:rsidRDefault="00EC1BCD">
      <w:pPr>
        <w:spacing w:line="278" w:lineRule="auto"/>
        <w:jc w:val="left"/>
        <w:rPr>
          <w:rFonts w:eastAsiaTheme="majorEastAsia" w:cstheme="majorBidi"/>
          <w:b/>
          <w:caps/>
          <w:color w:val="002060"/>
          <w:sz w:val="32"/>
          <w:szCs w:val="32"/>
        </w:rPr>
      </w:pPr>
      <w:r>
        <w:rPr>
          <w:color w:val="002060"/>
        </w:rPr>
        <w:br w:type="page"/>
      </w:r>
    </w:p>
    <w:p w14:paraId="4D94B6AD" w14:textId="3E8EF704" w:rsidR="00FF53E6" w:rsidRPr="00385B4E" w:rsidRDefault="00651CF5" w:rsidP="00651CF5">
      <w:pPr>
        <w:pStyle w:val="2"/>
        <w:rPr>
          <w:color w:val="002060"/>
        </w:rPr>
      </w:pPr>
      <w:r w:rsidRPr="00385B4E">
        <w:rPr>
          <w:color w:val="002060"/>
        </w:rPr>
        <w:lastRenderedPageBreak/>
        <w:t xml:space="preserve">модуль А. </w:t>
      </w:r>
      <w:r w:rsidR="00FF53E6" w:rsidRPr="00385B4E">
        <w:rPr>
          <w:color w:val="002060"/>
        </w:rPr>
        <w:t>Задание</w:t>
      </w:r>
      <w:r w:rsidR="008D1216" w:rsidRPr="00385B4E">
        <w:rPr>
          <w:color w:val="002060"/>
        </w:rPr>
        <w:t xml:space="preserve"> </w:t>
      </w:r>
      <w:r w:rsidR="00FF53E6" w:rsidRPr="00385B4E">
        <w:rPr>
          <w:color w:val="002060"/>
        </w:rPr>
        <w:t>1</w:t>
      </w:r>
      <w:r w:rsidR="008D1216" w:rsidRPr="00385B4E">
        <w:rPr>
          <w:color w:val="002060"/>
        </w:rPr>
        <w:t xml:space="preserve">: </w:t>
      </w:r>
    </w:p>
    <w:p w14:paraId="6A31EEA3" w14:textId="76285427" w:rsidR="00B27377" w:rsidRDefault="008D1216" w:rsidP="000F3B8D">
      <w:pPr>
        <w:spacing w:line="276" w:lineRule="auto"/>
        <w:ind w:firstLine="708"/>
        <w:rPr>
          <w:rFonts w:cs="Times New Roman"/>
        </w:rPr>
      </w:pPr>
      <w:r w:rsidRPr="00CA47E5">
        <w:rPr>
          <w:rFonts w:cs="Times New Roman"/>
        </w:rPr>
        <w:t xml:space="preserve">Задание выполняется с применением специализированного программного обеспечения. </w:t>
      </w:r>
      <w:r w:rsidR="00FF53E6" w:rsidRPr="00CA47E5">
        <w:rPr>
          <w:rFonts w:cs="Times New Roman"/>
        </w:rPr>
        <w:t>Ваша задача спроектировать пневматическую и</w:t>
      </w:r>
      <w:r w:rsidR="00F20DFE" w:rsidRPr="00CA47E5">
        <w:rPr>
          <w:rFonts w:cs="Times New Roman"/>
        </w:rPr>
        <w:t>/или</w:t>
      </w:r>
      <w:r w:rsidR="00FF53E6" w:rsidRPr="00CA47E5">
        <w:rPr>
          <w:rFonts w:cs="Times New Roman"/>
        </w:rPr>
        <w:t xml:space="preserve"> электропневматическую </w:t>
      </w:r>
      <w:r w:rsidR="00B27377" w:rsidRPr="00CA47E5">
        <w:rPr>
          <w:rFonts w:cs="Times New Roman"/>
        </w:rPr>
        <w:t xml:space="preserve">(релейную) </w:t>
      </w:r>
      <w:r w:rsidR="00FF53E6" w:rsidRPr="00CA47E5">
        <w:rPr>
          <w:rFonts w:cs="Times New Roman"/>
        </w:rPr>
        <w:t xml:space="preserve">принципиальные схемы пассажирского вагона. </w:t>
      </w:r>
    </w:p>
    <w:p w14:paraId="2A679194" w14:textId="709C70D9" w:rsidR="001A0A60" w:rsidRPr="00CA47E5" w:rsidRDefault="001A0A60" w:rsidP="000F3B8D">
      <w:pPr>
        <w:spacing w:line="276" w:lineRule="auto"/>
        <w:ind w:firstLine="708"/>
        <w:rPr>
          <w:rFonts w:cs="Times New Roman"/>
        </w:rPr>
      </w:pPr>
      <w:r>
        <w:rPr>
          <w:rFonts w:cs="Times New Roman"/>
        </w:rPr>
        <w:t>Вам</w:t>
      </w:r>
      <w:r w:rsidRPr="001A0A60">
        <w:rPr>
          <w:rFonts w:cs="Times New Roman"/>
        </w:rPr>
        <w:t xml:space="preserve"> необходимо разработать, смонтировать, настроить и проверить работоспособность пневматической системы торможения, моделирующей работу автоматического пневматического тормоза железнодорожного подвижного состава</w:t>
      </w:r>
      <w:r>
        <w:rPr>
          <w:rFonts w:cs="Times New Roman"/>
        </w:rPr>
        <w:t xml:space="preserve"> и </w:t>
      </w:r>
      <w:r w:rsidRPr="001A0A60">
        <w:rPr>
          <w:rFonts w:cs="Times New Roman"/>
        </w:rPr>
        <w:t>вспомогательного оборудования укладочного крана</w:t>
      </w:r>
      <w:r>
        <w:rPr>
          <w:rFonts w:cs="Times New Roman"/>
        </w:rPr>
        <w:t>.</w:t>
      </w:r>
    </w:p>
    <w:p w14:paraId="2A9027DD" w14:textId="6DCCAEDE" w:rsidR="00477C8B" w:rsidRPr="00CA47E5" w:rsidRDefault="00477C8B" w:rsidP="000F3B8D">
      <w:pPr>
        <w:pStyle w:val="2"/>
        <w:spacing w:line="276" w:lineRule="auto"/>
      </w:pPr>
      <w:r w:rsidRPr="00385B4E">
        <w:rPr>
          <w:color w:val="002060"/>
        </w:rPr>
        <w:t>Разработка системы торможения</w:t>
      </w:r>
    </w:p>
    <w:p w14:paraId="3C919E19" w14:textId="396AEEE3" w:rsidR="00385B4E" w:rsidRDefault="00E27FB9" w:rsidP="00385B4E">
      <w:pPr>
        <w:spacing w:line="276" w:lineRule="auto"/>
        <w:ind w:firstLine="708"/>
        <w:rPr>
          <w:rFonts w:cs="Times New Roman"/>
        </w:rPr>
      </w:pPr>
      <w:r>
        <w:rPr>
          <w:rFonts w:cs="Times New Roman"/>
        </w:rPr>
        <w:t>Вам н</w:t>
      </w:r>
      <w:r w:rsidR="00947739" w:rsidRPr="00CA47E5">
        <w:rPr>
          <w:rFonts w:cs="Times New Roman"/>
        </w:rPr>
        <w:t xml:space="preserve">еобходимо разработать принципиальную пневматическую схему </w:t>
      </w:r>
      <w:r w:rsidR="0083670B" w:rsidRPr="00CA47E5">
        <w:rPr>
          <w:rFonts w:cs="Times New Roman"/>
        </w:rPr>
        <w:t xml:space="preserve">прямодействующего автоматического тормоза. </w:t>
      </w:r>
      <w:r w:rsidR="00947739" w:rsidRPr="00CA47E5">
        <w:rPr>
          <w:rFonts w:cs="Times New Roman"/>
        </w:rPr>
        <w:t>Используйте пневматический цилиндр</w:t>
      </w:r>
      <w:r w:rsidR="004606DA" w:rsidRPr="00CA47E5">
        <w:rPr>
          <w:rFonts w:cs="Times New Roman"/>
        </w:rPr>
        <w:t xml:space="preserve"> </w:t>
      </w:r>
      <w:r w:rsidR="002F642D" w:rsidRPr="00CA47E5">
        <w:rPr>
          <w:rFonts w:cs="Times New Roman"/>
        </w:rPr>
        <w:t>одностороннего</w:t>
      </w:r>
      <w:r w:rsidR="004606DA" w:rsidRPr="00CA47E5">
        <w:rPr>
          <w:rFonts w:cs="Times New Roman"/>
        </w:rPr>
        <w:t xml:space="preserve"> действия в качестве тормозного цилиндра (ТЦ)</w:t>
      </w:r>
      <w:r w:rsidR="00947739" w:rsidRPr="00CA47E5">
        <w:rPr>
          <w:rFonts w:cs="Times New Roman"/>
        </w:rPr>
        <w:t xml:space="preserve">. </w:t>
      </w:r>
      <w:r w:rsidR="0083670B" w:rsidRPr="00CA47E5">
        <w:rPr>
          <w:rFonts w:cs="Times New Roman"/>
        </w:rPr>
        <w:t xml:space="preserve">В системе предусмотреть кран машиниста с тремя положениями: </w:t>
      </w:r>
      <w:r w:rsidR="0096492D" w:rsidRPr="00CA47E5">
        <w:rPr>
          <w:rFonts w:cs="Times New Roman"/>
        </w:rPr>
        <w:t>т</w:t>
      </w:r>
      <w:r w:rsidR="0083670B" w:rsidRPr="00CA47E5">
        <w:rPr>
          <w:rFonts w:cs="Times New Roman"/>
        </w:rPr>
        <w:t xml:space="preserve">орможение, </w:t>
      </w:r>
      <w:proofErr w:type="spellStart"/>
      <w:r w:rsidR="0083670B" w:rsidRPr="00CA47E5">
        <w:rPr>
          <w:rFonts w:cs="Times New Roman"/>
        </w:rPr>
        <w:t>перекрыша</w:t>
      </w:r>
      <w:proofErr w:type="spellEnd"/>
      <w:r w:rsidR="0083670B" w:rsidRPr="00CA47E5">
        <w:rPr>
          <w:rFonts w:cs="Times New Roman"/>
        </w:rPr>
        <w:t xml:space="preserve"> и отпуск. </w:t>
      </w:r>
    </w:p>
    <w:tbl>
      <w:tblPr>
        <w:tblStyle w:val="ac"/>
        <w:tblW w:w="0" w:type="auto"/>
        <w:tblLook w:val="04A0" w:firstRow="1" w:lastRow="0" w:firstColumn="1" w:lastColumn="0" w:noHBand="0" w:noVBand="1"/>
      </w:tblPr>
      <w:tblGrid>
        <w:gridCol w:w="2263"/>
        <w:gridCol w:w="7082"/>
      </w:tblGrid>
      <w:tr w:rsidR="00E31C77" w:rsidRPr="00CA47E5" w14:paraId="19B260C7" w14:textId="77777777" w:rsidTr="0072708F">
        <w:tc>
          <w:tcPr>
            <w:tcW w:w="2263" w:type="dxa"/>
          </w:tcPr>
          <w:p w14:paraId="4744E0D7" w14:textId="75AADC7B" w:rsidR="00E31C77" w:rsidRPr="00CA47E5" w:rsidRDefault="00E31C77" w:rsidP="000F3B8D">
            <w:pPr>
              <w:pStyle w:val="3"/>
              <w:spacing w:line="276" w:lineRule="auto"/>
            </w:pPr>
            <w:r>
              <w:t>Режим</w:t>
            </w:r>
          </w:p>
        </w:tc>
        <w:tc>
          <w:tcPr>
            <w:tcW w:w="7082" w:type="dxa"/>
          </w:tcPr>
          <w:p w14:paraId="387272FF" w14:textId="77777777" w:rsidR="00E31C77" w:rsidRPr="00CA47E5" w:rsidRDefault="00E31C77" w:rsidP="000F3B8D">
            <w:pPr>
              <w:pStyle w:val="3"/>
              <w:spacing w:line="276" w:lineRule="auto"/>
            </w:pPr>
            <w:r w:rsidRPr="00CA47E5">
              <w:t xml:space="preserve">Функция </w:t>
            </w:r>
          </w:p>
        </w:tc>
      </w:tr>
      <w:tr w:rsidR="00E31C77" w:rsidRPr="00CA47E5" w14:paraId="05A77A96" w14:textId="77777777" w:rsidTr="0072708F">
        <w:tc>
          <w:tcPr>
            <w:tcW w:w="2263" w:type="dxa"/>
          </w:tcPr>
          <w:p w14:paraId="6B377859" w14:textId="35DFDE01" w:rsidR="00E31C77" w:rsidRPr="00CA47E5" w:rsidRDefault="00E31C77" w:rsidP="000F3B8D">
            <w:pPr>
              <w:spacing w:line="276" w:lineRule="auto"/>
              <w:rPr>
                <w:rFonts w:cs="Times New Roman"/>
              </w:rPr>
            </w:pPr>
            <w:r w:rsidRPr="00CB13E8">
              <w:rPr>
                <w:rFonts w:cs="Times New Roman"/>
                <w:b/>
                <w:bCs/>
              </w:rPr>
              <w:t>Режим зарядки</w:t>
            </w:r>
          </w:p>
        </w:tc>
        <w:tc>
          <w:tcPr>
            <w:tcW w:w="7082" w:type="dxa"/>
          </w:tcPr>
          <w:p w14:paraId="4A10E82A" w14:textId="4415FC05" w:rsidR="00E31C77" w:rsidRPr="00CA47E5" w:rsidRDefault="00E31C77" w:rsidP="000F3B8D">
            <w:pPr>
              <w:spacing w:line="276" w:lineRule="auto"/>
              <w:rPr>
                <w:rFonts w:cs="Times New Roman"/>
              </w:rPr>
            </w:pPr>
            <w:r>
              <w:rPr>
                <w:rFonts w:cs="Times New Roman"/>
              </w:rPr>
              <w:t>Кран в положении «отпуск». Воздух через блок подготовки воздуха поступает в тормозную магистраль и наполняет запасный ресивер воздухом. Тормозной цилиндр втянут.</w:t>
            </w:r>
          </w:p>
        </w:tc>
      </w:tr>
      <w:tr w:rsidR="00E31C77" w:rsidRPr="00CA47E5" w14:paraId="13C796AE" w14:textId="77777777" w:rsidTr="0072708F">
        <w:tc>
          <w:tcPr>
            <w:tcW w:w="2263" w:type="dxa"/>
          </w:tcPr>
          <w:p w14:paraId="1EE45D9C" w14:textId="76C38C6F" w:rsidR="00E31C77" w:rsidRPr="00CA47E5" w:rsidRDefault="00AE7E60" w:rsidP="000F3B8D">
            <w:pPr>
              <w:spacing w:line="276" w:lineRule="auto"/>
              <w:rPr>
                <w:rFonts w:cs="Times New Roman"/>
              </w:rPr>
            </w:pPr>
            <w:r>
              <w:rPr>
                <w:rFonts w:cs="Times New Roman"/>
                <w:b/>
                <w:bCs/>
              </w:rPr>
              <w:t>С</w:t>
            </w:r>
            <w:r w:rsidR="00E31C77" w:rsidRPr="00CB13E8">
              <w:rPr>
                <w:rFonts w:cs="Times New Roman"/>
                <w:b/>
                <w:bCs/>
              </w:rPr>
              <w:t>лужебного торможения</w:t>
            </w:r>
          </w:p>
        </w:tc>
        <w:tc>
          <w:tcPr>
            <w:tcW w:w="7082" w:type="dxa"/>
          </w:tcPr>
          <w:p w14:paraId="39E7FC52" w14:textId="08A20A42" w:rsidR="00E31C77" w:rsidRPr="00CA47E5" w:rsidRDefault="00E31C77" w:rsidP="003B074C">
            <w:pPr>
              <w:spacing w:line="276" w:lineRule="auto"/>
              <w:rPr>
                <w:rFonts w:cs="Times New Roman"/>
              </w:rPr>
            </w:pPr>
            <w:r w:rsidRPr="00CA47E5">
              <w:rPr>
                <w:rFonts w:cs="Times New Roman"/>
              </w:rPr>
              <w:t xml:space="preserve">При </w:t>
            </w:r>
            <w:r>
              <w:rPr>
                <w:rFonts w:cs="Times New Roman"/>
              </w:rPr>
              <w:t>переключении</w:t>
            </w:r>
            <w:r w:rsidRPr="007C5D8E">
              <w:rPr>
                <w:rFonts w:cs="Times New Roman"/>
              </w:rPr>
              <w:t xml:space="preserve"> </w:t>
            </w:r>
            <w:r w:rsidRPr="00CA47E5">
              <w:rPr>
                <w:rFonts w:cs="Times New Roman"/>
              </w:rPr>
              <w:t>рычага</w:t>
            </w:r>
            <w:r>
              <w:rPr>
                <w:rFonts w:cs="Times New Roman"/>
              </w:rPr>
              <w:t xml:space="preserve"> в положение «</w:t>
            </w:r>
            <w:r w:rsidR="00534ED1">
              <w:rPr>
                <w:rFonts w:cs="Times New Roman"/>
              </w:rPr>
              <w:t>т</w:t>
            </w:r>
            <w:r>
              <w:rPr>
                <w:rFonts w:cs="Times New Roman"/>
              </w:rPr>
              <w:t>орможение»</w:t>
            </w:r>
            <w:r w:rsidRPr="00CA47E5">
              <w:rPr>
                <w:rFonts w:cs="Times New Roman"/>
              </w:rPr>
              <w:t xml:space="preserve"> в системе понижается давление</w:t>
            </w:r>
            <w:r>
              <w:rPr>
                <w:rFonts w:cs="Times New Roman"/>
              </w:rPr>
              <w:t>, с</w:t>
            </w:r>
            <w:r w:rsidRPr="00CA47E5">
              <w:rPr>
                <w:rFonts w:cs="Times New Roman"/>
              </w:rPr>
              <w:t>жатый воздух из тормозной магистрали поступает в атмосферу</w:t>
            </w:r>
            <w:r>
              <w:rPr>
                <w:rFonts w:cs="Times New Roman"/>
              </w:rPr>
              <w:t>,</w:t>
            </w:r>
            <w:r w:rsidRPr="00CA47E5">
              <w:rPr>
                <w:rFonts w:cs="Times New Roman"/>
              </w:rPr>
              <w:t xml:space="preserve"> срабатывает тормозной цилиндр. </w:t>
            </w:r>
            <w:r>
              <w:rPr>
                <w:rFonts w:cs="Times New Roman"/>
              </w:rPr>
              <w:t xml:space="preserve">Тормозной цилиндр выдвигается. </w:t>
            </w:r>
          </w:p>
        </w:tc>
      </w:tr>
      <w:tr w:rsidR="00E31C77" w:rsidRPr="00CA47E5" w14:paraId="10E95333" w14:textId="77777777" w:rsidTr="0072708F">
        <w:tc>
          <w:tcPr>
            <w:tcW w:w="2263" w:type="dxa"/>
          </w:tcPr>
          <w:p w14:paraId="6BB2C161" w14:textId="1A46E5BF" w:rsidR="00E31C77" w:rsidRPr="00CA47E5" w:rsidRDefault="00E31C77" w:rsidP="000F3B8D">
            <w:pPr>
              <w:spacing w:line="276" w:lineRule="auto"/>
              <w:rPr>
                <w:rFonts w:cs="Times New Roman"/>
              </w:rPr>
            </w:pPr>
            <w:r w:rsidRPr="00D7364E">
              <w:rPr>
                <w:rFonts w:cs="Times New Roman"/>
                <w:b/>
                <w:bCs/>
              </w:rPr>
              <w:t>Экстренное торможение</w:t>
            </w:r>
            <w:r w:rsidR="00CE5B5C">
              <w:rPr>
                <w:rFonts w:cs="Times New Roman"/>
                <w:b/>
                <w:bCs/>
              </w:rPr>
              <w:t xml:space="preserve"> </w:t>
            </w:r>
          </w:p>
        </w:tc>
        <w:tc>
          <w:tcPr>
            <w:tcW w:w="7082" w:type="dxa"/>
          </w:tcPr>
          <w:p w14:paraId="5AB295EE" w14:textId="28DDA565" w:rsidR="008F60B9" w:rsidRDefault="00E31C77" w:rsidP="000F3B8D">
            <w:pPr>
              <w:spacing w:line="276" w:lineRule="auto"/>
              <w:rPr>
                <w:rFonts w:cs="Times New Roman"/>
              </w:rPr>
            </w:pPr>
            <w:r>
              <w:rPr>
                <w:rFonts w:cs="Times New Roman"/>
              </w:rPr>
              <w:t xml:space="preserve">Оператор нажимает дополнительную кнопку, </w:t>
            </w:r>
            <w:r w:rsidR="00CE5B5C">
              <w:rPr>
                <w:rFonts w:cs="Times New Roman"/>
              </w:rPr>
              <w:t>«</w:t>
            </w:r>
            <w:r w:rsidR="00534ED1">
              <w:rPr>
                <w:rFonts w:cs="Times New Roman"/>
              </w:rPr>
              <w:t>т</w:t>
            </w:r>
            <w:r w:rsidR="00CE5B5C">
              <w:rPr>
                <w:rFonts w:cs="Times New Roman"/>
              </w:rPr>
              <w:t>орможение»</w:t>
            </w:r>
            <w:r w:rsidR="00CE5B5C" w:rsidRPr="00CA47E5">
              <w:rPr>
                <w:rFonts w:cs="Times New Roman"/>
              </w:rPr>
              <w:t xml:space="preserve"> в системе понижается давление</w:t>
            </w:r>
            <w:r w:rsidR="00CE5B5C">
              <w:rPr>
                <w:rFonts w:cs="Times New Roman"/>
              </w:rPr>
              <w:t xml:space="preserve">, </w:t>
            </w:r>
            <w:r>
              <w:rPr>
                <w:rFonts w:cs="Times New Roman"/>
              </w:rPr>
              <w:t>тормозной цилиндр выдвигается</w:t>
            </w:r>
            <w:r w:rsidR="007A7F3F">
              <w:rPr>
                <w:rFonts w:cs="Times New Roman"/>
              </w:rPr>
              <w:t xml:space="preserve"> и блокируется</w:t>
            </w:r>
            <w:r w:rsidR="00D85B37">
              <w:rPr>
                <w:rFonts w:cs="Times New Roman"/>
              </w:rPr>
              <w:t xml:space="preserve">. </w:t>
            </w:r>
          </w:p>
          <w:p w14:paraId="43B1A3E5" w14:textId="627918A0" w:rsidR="00E31C77" w:rsidRPr="00CA47E5" w:rsidRDefault="00D85B37" w:rsidP="000F3B8D">
            <w:pPr>
              <w:spacing w:line="276" w:lineRule="auto"/>
              <w:rPr>
                <w:rFonts w:cs="Times New Roman"/>
              </w:rPr>
            </w:pPr>
            <w:r>
              <w:rPr>
                <w:rFonts w:cs="Times New Roman"/>
              </w:rPr>
              <w:t xml:space="preserve">Повторным нажатием кнопки система снимается с </w:t>
            </w:r>
            <w:r w:rsidR="007A7F3F">
              <w:rPr>
                <w:rFonts w:cs="Times New Roman"/>
              </w:rPr>
              <w:t>блокировки</w:t>
            </w:r>
            <w:r>
              <w:rPr>
                <w:rFonts w:cs="Times New Roman"/>
              </w:rPr>
              <w:t>.</w:t>
            </w:r>
            <w:r w:rsidR="008F60B9">
              <w:rPr>
                <w:rFonts w:cs="Times New Roman"/>
              </w:rPr>
              <w:t xml:space="preserve"> Цилиндр не подвижен. </w:t>
            </w:r>
          </w:p>
        </w:tc>
      </w:tr>
      <w:tr w:rsidR="00E31C77" w:rsidRPr="00CA47E5" w14:paraId="6C37186A" w14:textId="77777777" w:rsidTr="0072708F">
        <w:tc>
          <w:tcPr>
            <w:tcW w:w="2263" w:type="dxa"/>
          </w:tcPr>
          <w:p w14:paraId="500F56BC" w14:textId="719F72DA" w:rsidR="00E31C77" w:rsidRPr="002F4D93" w:rsidRDefault="00E31C77" w:rsidP="000F3B8D">
            <w:pPr>
              <w:spacing w:line="276" w:lineRule="auto"/>
              <w:rPr>
                <w:rFonts w:cs="Times New Roman"/>
                <w:b/>
                <w:bCs/>
              </w:rPr>
            </w:pPr>
            <w:proofErr w:type="spellStart"/>
            <w:r w:rsidRPr="002F4D93">
              <w:rPr>
                <w:rFonts w:cs="Times New Roman"/>
                <w:b/>
                <w:bCs/>
              </w:rPr>
              <w:t>Перекрыша</w:t>
            </w:r>
            <w:proofErr w:type="spellEnd"/>
            <w:r w:rsidR="002F4D93">
              <w:rPr>
                <w:rFonts w:cs="Times New Roman"/>
                <w:b/>
                <w:bCs/>
              </w:rPr>
              <w:t xml:space="preserve"> </w:t>
            </w:r>
          </w:p>
        </w:tc>
        <w:tc>
          <w:tcPr>
            <w:tcW w:w="7082" w:type="dxa"/>
          </w:tcPr>
          <w:p w14:paraId="777F5D9C" w14:textId="10B77B6D" w:rsidR="00E31C77" w:rsidRPr="00CA47E5" w:rsidRDefault="00534ED1" w:rsidP="000F3B8D">
            <w:pPr>
              <w:spacing w:line="276" w:lineRule="auto"/>
              <w:rPr>
                <w:rFonts w:cs="Times New Roman"/>
              </w:rPr>
            </w:pPr>
            <w:r>
              <w:rPr>
                <w:rFonts w:cs="Times New Roman"/>
              </w:rPr>
              <w:t>Кран в положении «</w:t>
            </w:r>
            <w:proofErr w:type="spellStart"/>
            <w:r>
              <w:rPr>
                <w:rFonts w:cs="Times New Roman"/>
              </w:rPr>
              <w:t>перекрыша</w:t>
            </w:r>
            <w:proofErr w:type="spellEnd"/>
            <w:r>
              <w:rPr>
                <w:rFonts w:cs="Times New Roman"/>
              </w:rPr>
              <w:t xml:space="preserve">». </w:t>
            </w:r>
            <w:r w:rsidR="00E31C77" w:rsidRPr="00CA47E5">
              <w:rPr>
                <w:rFonts w:cs="Times New Roman"/>
              </w:rPr>
              <w:t>В этом положении питающая магистраль разобщается с тормозными цилиндрами. Тормозн</w:t>
            </w:r>
            <w:r w:rsidR="003F6316">
              <w:rPr>
                <w:rFonts w:cs="Times New Roman"/>
              </w:rPr>
              <w:t>ой</w:t>
            </w:r>
            <w:r w:rsidR="00E31C77" w:rsidRPr="00CA47E5">
              <w:rPr>
                <w:rFonts w:cs="Times New Roman"/>
              </w:rPr>
              <w:t xml:space="preserve"> цилиндр наход</w:t>
            </w:r>
            <w:r w:rsidR="003F6316">
              <w:rPr>
                <w:rFonts w:cs="Times New Roman"/>
              </w:rPr>
              <w:t>и</w:t>
            </w:r>
            <w:r w:rsidR="00E31C77" w:rsidRPr="00CA47E5">
              <w:rPr>
                <w:rFonts w:cs="Times New Roman"/>
              </w:rPr>
              <w:t>тся под давлением, если ранее сработал тормоз, либо втянуты, если ранее происходил заряд ресивера.</w:t>
            </w:r>
          </w:p>
        </w:tc>
      </w:tr>
    </w:tbl>
    <w:p w14:paraId="219F77EF" w14:textId="44C00C42" w:rsidR="00CA70E1" w:rsidRDefault="00A40102" w:rsidP="00575FD7">
      <w:pPr>
        <w:spacing w:before="240" w:line="276" w:lineRule="auto"/>
        <w:ind w:firstLine="708"/>
        <w:rPr>
          <w:rFonts w:cs="Times New Roman"/>
        </w:rPr>
      </w:pPr>
      <w:r w:rsidRPr="00CA47E5">
        <w:rPr>
          <w:rFonts w:cs="Times New Roman"/>
        </w:rPr>
        <w:t>В качестве элемента для обнаружения изменения давления в тормозной системе используйте «Клапан последовательности давления».</w:t>
      </w:r>
      <w:r>
        <w:rPr>
          <w:rFonts w:cs="Times New Roman"/>
        </w:rPr>
        <w:t xml:space="preserve"> </w:t>
      </w:r>
      <w:r w:rsidRPr="00CA47E5">
        <w:rPr>
          <w:rFonts w:cs="Times New Roman"/>
        </w:rPr>
        <w:t xml:space="preserve">Если </w:t>
      </w:r>
      <w:r w:rsidR="008540AD">
        <w:rPr>
          <w:rFonts w:cs="Times New Roman"/>
        </w:rPr>
        <w:t>конкурсант</w:t>
      </w:r>
      <w:r w:rsidRPr="00CA47E5">
        <w:rPr>
          <w:rFonts w:cs="Times New Roman"/>
        </w:rPr>
        <w:t xml:space="preserve"> проигнорирует данное условие, тогда система </w:t>
      </w:r>
      <w:r w:rsidR="00F366AD">
        <w:rPr>
          <w:rFonts w:cs="Times New Roman"/>
        </w:rPr>
        <w:t>торможения</w:t>
      </w:r>
      <w:r w:rsidRPr="00CA47E5">
        <w:rPr>
          <w:rFonts w:cs="Times New Roman"/>
        </w:rPr>
        <w:t xml:space="preserve"> не оценивается.</w:t>
      </w:r>
    </w:p>
    <w:p w14:paraId="53BCE116" w14:textId="77BA6AD7" w:rsidR="008F60B9" w:rsidRDefault="008F60B9" w:rsidP="000F3B8D">
      <w:pPr>
        <w:spacing w:line="276" w:lineRule="auto"/>
        <w:ind w:firstLine="708"/>
        <w:rPr>
          <w:rFonts w:cs="Times New Roman"/>
        </w:rPr>
      </w:pPr>
      <w:r>
        <w:rPr>
          <w:rFonts w:cs="Times New Roman"/>
        </w:rPr>
        <w:t xml:space="preserve">Предусмотреть в системе клапан быстрого выхлопа. </w:t>
      </w:r>
    </w:p>
    <w:p w14:paraId="5CCA45A8" w14:textId="77777777" w:rsidR="008F60B9" w:rsidRDefault="008F60B9">
      <w:pPr>
        <w:spacing w:line="278" w:lineRule="auto"/>
        <w:jc w:val="left"/>
        <w:rPr>
          <w:rFonts w:cs="Times New Roman"/>
        </w:rPr>
      </w:pPr>
      <w:r>
        <w:rPr>
          <w:rFonts w:cs="Times New Roman"/>
        </w:rPr>
        <w:br w:type="page"/>
      </w:r>
    </w:p>
    <w:p w14:paraId="1030418A" w14:textId="69A8ECA6" w:rsidR="00A20966" w:rsidRPr="00CA47E5" w:rsidRDefault="00D05113" w:rsidP="00042DA8">
      <w:pPr>
        <w:pStyle w:val="2"/>
        <w:spacing w:line="276" w:lineRule="auto"/>
      </w:pPr>
      <w:r>
        <w:lastRenderedPageBreak/>
        <w:t>Разработка</w:t>
      </w:r>
      <w:r w:rsidR="00A20966" w:rsidRPr="00CA47E5">
        <w:t xml:space="preserve"> </w:t>
      </w:r>
      <w:r w:rsidRPr="00D05113">
        <w:t>Систем</w:t>
      </w:r>
      <w:r>
        <w:t>ы</w:t>
      </w:r>
      <w:r w:rsidRPr="00D05113">
        <w:t xml:space="preserve"> управления муфтой лебедки перетяжки пакетов</w:t>
      </w:r>
    </w:p>
    <w:p w14:paraId="73469862" w14:textId="102D9E0F" w:rsidR="00D05113" w:rsidRDefault="00E27FB9" w:rsidP="008C7436">
      <w:pPr>
        <w:spacing w:line="276" w:lineRule="auto"/>
        <w:ind w:firstLine="708"/>
        <w:rPr>
          <w:rFonts w:cs="Times New Roman"/>
        </w:rPr>
      </w:pPr>
      <w:r>
        <w:rPr>
          <w:rFonts w:cs="Times New Roman"/>
        </w:rPr>
        <w:t>Вам</w:t>
      </w:r>
      <w:r w:rsidRPr="00E27FB9">
        <w:rPr>
          <w:rFonts w:cs="Times New Roman"/>
        </w:rPr>
        <w:t xml:space="preserve"> необходимо разработать, смонтировать и настроить пневматическую систему управления муфтами левой и правой лебедки перетяжки пакетов укладочного крана УК-25.</w:t>
      </w:r>
      <w:r>
        <w:rPr>
          <w:rFonts w:cs="Times New Roman"/>
        </w:rPr>
        <w:t xml:space="preserve"> Для управления каждой муфтой используйте два цилиндра двустороннего действия. </w:t>
      </w:r>
    </w:p>
    <w:tbl>
      <w:tblPr>
        <w:tblStyle w:val="ac"/>
        <w:tblW w:w="0" w:type="auto"/>
        <w:tblLook w:val="04A0" w:firstRow="1" w:lastRow="0" w:firstColumn="1" w:lastColumn="0" w:noHBand="0" w:noVBand="1"/>
      </w:tblPr>
      <w:tblGrid>
        <w:gridCol w:w="1980"/>
        <w:gridCol w:w="7365"/>
      </w:tblGrid>
      <w:tr w:rsidR="00191471" w:rsidRPr="00CA47E5" w14:paraId="15BE444A" w14:textId="77777777" w:rsidTr="0097422C">
        <w:tc>
          <w:tcPr>
            <w:tcW w:w="1980" w:type="dxa"/>
          </w:tcPr>
          <w:p w14:paraId="04197A63" w14:textId="77777777" w:rsidR="00191471" w:rsidRPr="00CA47E5" w:rsidRDefault="00191471" w:rsidP="00A5426E">
            <w:pPr>
              <w:pStyle w:val="3"/>
              <w:spacing w:line="276" w:lineRule="auto"/>
            </w:pPr>
            <w:r>
              <w:t>Режим</w:t>
            </w:r>
          </w:p>
        </w:tc>
        <w:tc>
          <w:tcPr>
            <w:tcW w:w="7365" w:type="dxa"/>
          </w:tcPr>
          <w:p w14:paraId="6078CF86" w14:textId="77777777" w:rsidR="00191471" w:rsidRPr="00CA47E5" w:rsidRDefault="00191471" w:rsidP="00A5426E">
            <w:pPr>
              <w:pStyle w:val="3"/>
              <w:spacing w:line="276" w:lineRule="auto"/>
            </w:pPr>
            <w:r w:rsidRPr="00CA47E5">
              <w:t xml:space="preserve">Функция </w:t>
            </w:r>
          </w:p>
        </w:tc>
      </w:tr>
      <w:tr w:rsidR="00191471" w:rsidRPr="00CA47E5" w14:paraId="24042949" w14:textId="77777777" w:rsidTr="0097422C">
        <w:tc>
          <w:tcPr>
            <w:tcW w:w="1980" w:type="dxa"/>
          </w:tcPr>
          <w:p w14:paraId="3F4E80FB" w14:textId="6BE94348" w:rsidR="00191471" w:rsidRPr="00CA47E5" w:rsidRDefault="00191471" w:rsidP="00A5426E">
            <w:pPr>
              <w:spacing w:line="276" w:lineRule="auto"/>
              <w:rPr>
                <w:rFonts w:cs="Times New Roman"/>
              </w:rPr>
            </w:pPr>
            <w:r w:rsidRPr="00191471">
              <w:rPr>
                <w:rFonts w:cs="Times New Roman"/>
              </w:rPr>
              <w:t>Включение левой лебедки</w:t>
            </w:r>
          </w:p>
        </w:tc>
        <w:tc>
          <w:tcPr>
            <w:tcW w:w="7365" w:type="dxa"/>
          </w:tcPr>
          <w:p w14:paraId="41B6FC91" w14:textId="718392A7" w:rsidR="00191471" w:rsidRPr="00CA47E5" w:rsidRDefault="00191471" w:rsidP="00A5426E">
            <w:pPr>
              <w:spacing w:line="276" w:lineRule="auto"/>
              <w:rPr>
                <w:rFonts w:cs="Times New Roman"/>
              </w:rPr>
            </w:pPr>
            <w:r w:rsidRPr="00191471">
              <w:rPr>
                <w:rFonts w:cs="Times New Roman"/>
              </w:rPr>
              <w:t>При подаче команды должна включаться муфта левой лебедки посредством выдвижения штока пневмоцилиндра.</w:t>
            </w:r>
          </w:p>
        </w:tc>
      </w:tr>
      <w:tr w:rsidR="00191471" w:rsidRPr="00CA47E5" w14:paraId="784A09D1" w14:textId="77777777" w:rsidTr="0097422C">
        <w:tc>
          <w:tcPr>
            <w:tcW w:w="1980" w:type="dxa"/>
          </w:tcPr>
          <w:p w14:paraId="31756EF7" w14:textId="4AA4F820" w:rsidR="00191471" w:rsidRPr="00191471" w:rsidRDefault="00191471" w:rsidP="00A5426E">
            <w:pPr>
              <w:spacing w:line="276" w:lineRule="auto"/>
              <w:rPr>
                <w:rFonts w:cs="Times New Roman"/>
              </w:rPr>
            </w:pPr>
            <w:r w:rsidRPr="00191471">
              <w:rPr>
                <w:rFonts w:cs="Times New Roman"/>
              </w:rPr>
              <w:t>Включение правой лебедки</w:t>
            </w:r>
          </w:p>
        </w:tc>
        <w:tc>
          <w:tcPr>
            <w:tcW w:w="7365" w:type="dxa"/>
          </w:tcPr>
          <w:p w14:paraId="012EB7B3" w14:textId="6E0DFE43" w:rsidR="00191471" w:rsidRPr="00CA47E5" w:rsidRDefault="00191471" w:rsidP="00A5426E">
            <w:pPr>
              <w:spacing w:line="276" w:lineRule="auto"/>
              <w:rPr>
                <w:rFonts w:cs="Times New Roman"/>
              </w:rPr>
            </w:pPr>
            <w:r w:rsidRPr="00191471">
              <w:rPr>
                <w:rFonts w:cs="Times New Roman"/>
              </w:rPr>
              <w:t xml:space="preserve">При подаче команды должна включаться муфта </w:t>
            </w:r>
            <w:r>
              <w:rPr>
                <w:rFonts w:cs="Times New Roman"/>
              </w:rPr>
              <w:t>правой</w:t>
            </w:r>
            <w:r w:rsidRPr="00191471">
              <w:rPr>
                <w:rFonts w:cs="Times New Roman"/>
              </w:rPr>
              <w:t xml:space="preserve"> лебедки посредством выдвижения штока пневмоцилиндра.</w:t>
            </w:r>
          </w:p>
        </w:tc>
      </w:tr>
      <w:tr w:rsidR="00191471" w:rsidRPr="00CA47E5" w14:paraId="5399B2BF" w14:textId="77777777" w:rsidTr="0097422C">
        <w:tc>
          <w:tcPr>
            <w:tcW w:w="1980" w:type="dxa"/>
          </w:tcPr>
          <w:p w14:paraId="45F6BB3D" w14:textId="6202D9B8" w:rsidR="00191471" w:rsidRPr="00191471" w:rsidRDefault="00191471" w:rsidP="00A5426E">
            <w:pPr>
              <w:spacing w:line="276" w:lineRule="auto"/>
              <w:rPr>
                <w:rFonts w:cs="Times New Roman"/>
              </w:rPr>
            </w:pPr>
            <w:r w:rsidRPr="00191471">
              <w:rPr>
                <w:rFonts w:cs="Times New Roman"/>
              </w:rPr>
              <w:t>Взаимная блокировка</w:t>
            </w:r>
          </w:p>
        </w:tc>
        <w:tc>
          <w:tcPr>
            <w:tcW w:w="7365" w:type="dxa"/>
          </w:tcPr>
          <w:p w14:paraId="26E92210" w14:textId="77777777" w:rsidR="00191471" w:rsidRPr="00191471" w:rsidRDefault="00191471" w:rsidP="00191471">
            <w:pPr>
              <w:spacing w:line="276" w:lineRule="auto"/>
              <w:rPr>
                <w:rFonts w:cs="Times New Roman"/>
              </w:rPr>
            </w:pPr>
            <w:r w:rsidRPr="00191471">
              <w:rPr>
                <w:rFonts w:cs="Times New Roman"/>
              </w:rPr>
              <w:t>Одновременное включение двух лебедок должно быть невозможно.</w:t>
            </w:r>
          </w:p>
          <w:p w14:paraId="2579FADD" w14:textId="3ADC3C9A" w:rsidR="00191471" w:rsidRPr="00CA47E5" w:rsidRDefault="00191471" w:rsidP="00191471">
            <w:pPr>
              <w:spacing w:line="276" w:lineRule="auto"/>
              <w:rPr>
                <w:rFonts w:cs="Times New Roman"/>
              </w:rPr>
            </w:pPr>
            <w:r w:rsidRPr="00191471">
              <w:rPr>
                <w:rFonts w:cs="Times New Roman"/>
              </w:rPr>
              <w:t>При включении одной муфты подача воздуха на вторую должна автоматически блокироваться.</w:t>
            </w:r>
          </w:p>
        </w:tc>
      </w:tr>
      <w:tr w:rsidR="00191471" w:rsidRPr="00CA47E5" w14:paraId="030A469D" w14:textId="77777777" w:rsidTr="0097422C">
        <w:tc>
          <w:tcPr>
            <w:tcW w:w="1980" w:type="dxa"/>
          </w:tcPr>
          <w:p w14:paraId="2F60F226" w14:textId="482905DD" w:rsidR="00191471" w:rsidRPr="00191471" w:rsidRDefault="00191471" w:rsidP="00A5426E">
            <w:pPr>
              <w:spacing w:line="276" w:lineRule="auto"/>
              <w:rPr>
                <w:rFonts w:cs="Times New Roman"/>
              </w:rPr>
            </w:pPr>
            <w:r w:rsidRPr="00191471">
              <w:rPr>
                <w:rFonts w:cs="Times New Roman"/>
              </w:rPr>
              <w:t>Возврат муфты</w:t>
            </w:r>
          </w:p>
        </w:tc>
        <w:tc>
          <w:tcPr>
            <w:tcW w:w="7365" w:type="dxa"/>
          </w:tcPr>
          <w:p w14:paraId="35366696" w14:textId="6C8F4A34" w:rsidR="00191471" w:rsidRPr="00CA47E5" w:rsidRDefault="00191471" w:rsidP="00A5426E">
            <w:pPr>
              <w:spacing w:line="276" w:lineRule="auto"/>
              <w:rPr>
                <w:rFonts w:cs="Times New Roman"/>
              </w:rPr>
            </w:pPr>
            <w:r w:rsidRPr="00191471">
              <w:rPr>
                <w:rFonts w:cs="Times New Roman"/>
              </w:rPr>
              <w:t>После снятия команды пневмоцилиндр должен вернуть муфту в исходное положение.</w:t>
            </w:r>
          </w:p>
        </w:tc>
      </w:tr>
      <w:tr w:rsidR="00191471" w:rsidRPr="00CA47E5" w14:paraId="22CFCEF0" w14:textId="77777777" w:rsidTr="0097422C">
        <w:tc>
          <w:tcPr>
            <w:tcW w:w="1980" w:type="dxa"/>
          </w:tcPr>
          <w:p w14:paraId="52826781" w14:textId="09711C80" w:rsidR="00191471" w:rsidRPr="00191471" w:rsidRDefault="00963270" w:rsidP="00A5426E">
            <w:pPr>
              <w:spacing w:line="276" w:lineRule="auto"/>
              <w:rPr>
                <w:rFonts w:cs="Times New Roman"/>
              </w:rPr>
            </w:pPr>
            <w:r>
              <w:rPr>
                <w:rFonts w:cs="Times New Roman"/>
              </w:rPr>
              <w:t xml:space="preserve">Индикация состояния </w:t>
            </w:r>
          </w:p>
        </w:tc>
        <w:tc>
          <w:tcPr>
            <w:tcW w:w="7365" w:type="dxa"/>
          </w:tcPr>
          <w:p w14:paraId="3BC96C26" w14:textId="2CD4DF29" w:rsidR="00191471" w:rsidRPr="00191471" w:rsidRDefault="00191471" w:rsidP="007D7267">
            <w:pPr>
              <w:pStyle w:val="a7"/>
              <w:numPr>
                <w:ilvl w:val="0"/>
                <w:numId w:val="19"/>
              </w:numPr>
              <w:spacing w:line="276" w:lineRule="auto"/>
              <w:ind w:left="178" w:hanging="178"/>
              <w:rPr>
                <w:rFonts w:cs="Times New Roman"/>
              </w:rPr>
            </w:pPr>
            <w:r w:rsidRPr="00191471">
              <w:rPr>
                <w:rFonts w:cs="Times New Roman"/>
              </w:rPr>
              <w:t>муфта отключена</w:t>
            </w:r>
            <w:r w:rsidR="00075466">
              <w:rPr>
                <w:rFonts w:cs="Times New Roman"/>
              </w:rPr>
              <w:t>, режим блокировки</w:t>
            </w:r>
            <w:r w:rsidR="005B76B0">
              <w:rPr>
                <w:rFonts w:cs="Times New Roman"/>
              </w:rPr>
              <w:t xml:space="preserve"> (для каждый муфты, красная лампа)</w:t>
            </w:r>
            <w:r w:rsidRPr="00191471">
              <w:rPr>
                <w:rFonts w:cs="Times New Roman"/>
              </w:rPr>
              <w:t>;</w:t>
            </w:r>
          </w:p>
          <w:p w14:paraId="3946CF70" w14:textId="1E0C699A" w:rsidR="00191471" w:rsidRPr="00191471" w:rsidRDefault="00191471" w:rsidP="007D7267">
            <w:pPr>
              <w:pStyle w:val="a7"/>
              <w:numPr>
                <w:ilvl w:val="0"/>
                <w:numId w:val="19"/>
              </w:numPr>
              <w:spacing w:line="276" w:lineRule="auto"/>
              <w:ind w:left="178" w:hanging="178"/>
              <w:rPr>
                <w:rFonts w:cs="Times New Roman"/>
              </w:rPr>
            </w:pPr>
            <w:r w:rsidRPr="00191471">
              <w:rPr>
                <w:rFonts w:cs="Times New Roman"/>
              </w:rPr>
              <w:t>муфта включена</w:t>
            </w:r>
            <w:r w:rsidR="00552A94">
              <w:rPr>
                <w:rFonts w:cs="Times New Roman"/>
              </w:rPr>
              <w:t>, режим работы</w:t>
            </w:r>
            <w:r w:rsidR="005B76B0">
              <w:rPr>
                <w:rFonts w:cs="Times New Roman"/>
              </w:rPr>
              <w:t xml:space="preserve"> (для каждый муфты, желтая лампа)</w:t>
            </w:r>
            <w:r w:rsidR="005B76B0" w:rsidRPr="00191471">
              <w:rPr>
                <w:rFonts w:cs="Times New Roman"/>
              </w:rPr>
              <w:t>;</w:t>
            </w:r>
          </w:p>
          <w:p w14:paraId="6FC99115" w14:textId="26CBF108" w:rsidR="00191471" w:rsidRPr="00075466" w:rsidRDefault="00191471" w:rsidP="007D7267">
            <w:pPr>
              <w:pStyle w:val="a7"/>
              <w:numPr>
                <w:ilvl w:val="0"/>
                <w:numId w:val="19"/>
              </w:numPr>
              <w:spacing w:line="276" w:lineRule="auto"/>
              <w:ind w:left="178" w:hanging="178"/>
              <w:rPr>
                <w:rFonts w:cs="Times New Roman"/>
              </w:rPr>
            </w:pPr>
            <w:r w:rsidRPr="00191471">
              <w:rPr>
                <w:rFonts w:cs="Times New Roman"/>
              </w:rPr>
              <w:t>система готова к работе</w:t>
            </w:r>
            <w:r w:rsidR="00552A94">
              <w:rPr>
                <w:rFonts w:cs="Times New Roman"/>
              </w:rPr>
              <w:t xml:space="preserve">, обе муфты не </w:t>
            </w:r>
            <w:r w:rsidR="00FD2C33">
              <w:rPr>
                <w:rFonts w:cs="Times New Roman"/>
              </w:rPr>
              <w:t>включены</w:t>
            </w:r>
            <w:r w:rsidR="005B76B0">
              <w:rPr>
                <w:rFonts w:cs="Times New Roman"/>
              </w:rPr>
              <w:t xml:space="preserve"> (зеленая лампа)</w:t>
            </w:r>
            <w:r w:rsidR="00075466">
              <w:rPr>
                <w:rFonts w:cs="Times New Roman"/>
              </w:rPr>
              <w:t>.</w:t>
            </w:r>
          </w:p>
        </w:tc>
      </w:tr>
      <w:tr w:rsidR="00191471" w:rsidRPr="00CA47E5" w14:paraId="585F648A" w14:textId="77777777" w:rsidTr="0097422C">
        <w:tc>
          <w:tcPr>
            <w:tcW w:w="1980" w:type="dxa"/>
          </w:tcPr>
          <w:p w14:paraId="4717B9A2" w14:textId="4C5E9D1E" w:rsidR="00191471" w:rsidRPr="00191471" w:rsidRDefault="00D970C0" w:rsidP="00A5426E">
            <w:pPr>
              <w:spacing w:line="276" w:lineRule="auto"/>
              <w:rPr>
                <w:rFonts w:cs="Times New Roman"/>
              </w:rPr>
            </w:pPr>
            <w:r>
              <w:rPr>
                <w:rFonts w:cs="Times New Roman"/>
              </w:rPr>
              <w:t>Задержка времени</w:t>
            </w:r>
          </w:p>
        </w:tc>
        <w:tc>
          <w:tcPr>
            <w:tcW w:w="7365" w:type="dxa"/>
          </w:tcPr>
          <w:p w14:paraId="74396187" w14:textId="51887320" w:rsidR="00D970C0" w:rsidRPr="00111CBD" w:rsidRDefault="00D970C0" w:rsidP="00A5426E">
            <w:pPr>
              <w:spacing w:line="276" w:lineRule="auto"/>
              <w:rPr>
                <w:rFonts w:cs="Times New Roman"/>
              </w:rPr>
            </w:pPr>
            <w:r w:rsidRPr="00D970C0">
              <w:rPr>
                <w:rFonts w:cs="Times New Roman"/>
              </w:rPr>
              <w:t>Реализовать задержку включения второй муфты</w:t>
            </w:r>
            <w:r w:rsidR="00111CBD" w:rsidRPr="00D970C0">
              <w:rPr>
                <w:rFonts w:cs="Times New Roman"/>
              </w:rPr>
              <w:t xml:space="preserve"> н</w:t>
            </w:r>
            <w:r w:rsidR="00111CBD">
              <w:rPr>
                <w:rFonts w:cs="Times New Roman"/>
              </w:rPr>
              <w:t xml:space="preserve">а </w:t>
            </w:r>
            <w:r w:rsidR="00111CBD" w:rsidRPr="00D970C0">
              <w:rPr>
                <w:rFonts w:cs="Times New Roman"/>
              </w:rPr>
              <w:t>2</w:t>
            </w:r>
            <w:r w:rsidR="00111CBD">
              <w:rPr>
                <w:rFonts w:cs="Times New Roman"/>
              </w:rPr>
              <w:t xml:space="preserve">–3 </w:t>
            </w:r>
            <w:r w:rsidR="00111CBD" w:rsidRPr="00D970C0">
              <w:rPr>
                <w:rFonts w:cs="Times New Roman"/>
              </w:rPr>
              <w:t>секунд</w:t>
            </w:r>
            <w:r w:rsidR="00111CBD">
              <w:rPr>
                <w:rFonts w:cs="Times New Roman"/>
              </w:rPr>
              <w:t>ы</w:t>
            </w:r>
            <w:r w:rsidRPr="00D970C0">
              <w:rPr>
                <w:rFonts w:cs="Times New Roman"/>
              </w:rPr>
              <w:t xml:space="preserve"> </w:t>
            </w:r>
            <w:r w:rsidR="00111CBD">
              <w:rPr>
                <w:rFonts w:cs="Times New Roman"/>
              </w:rPr>
              <w:t xml:space="preserve">только </w:t>
            </w:r>
            <w:r w:rsidRPr="00D970C0">
              <w:rPr>
                <w:rFonts w:cs="Times New Roman"/>
              </w:rPr>
              <w:t>после отключения первой.</w:t>
            </w:r>
            <w:r>
              <w:rPr>
                <w:rFonts w:cs="Times New Roman"/>
              </w:rPr>
              <w:t xml:space="preserve"> </w:t>
            </w:r>
            <w:r w:rsidR="00111CBD">
              <w:rPr>
                <w:rFonts w:cs="Times New Roman"/>
              </w:rPr>
              <w:t xml:space="preserve">В иных случаях задержки быть не должно. </w:t>
            </w:r>
          </w:p>
        </w:tc>
      </w:tr>
    </w:tbl>
    <w:p w14:paraId="63D48B51" w14:textId="77777777" w:rsidR="00385B4E" w:rsidRDefault="00385B4E" w:rsidP="00042DA8">
      <w:pPr>
        <w:spacing w:line="276" w:lineRule="auto"/>
        <w:rPr>
          <w:rFonts w:cs="Times New Roman"/>
        </w:rPr>
      </w:pPr>
    </w:p>
    <w:p w14:paraId="58B0CCF3" w14:textId="51E32656" w:rsidR="00564F91" w:rsidRDefault="00564F91" w:rsidP="00042DA8">
      <w:pPr>
        <w:spacing w:line="276" w:lineRule="auto"/>
        <w:rPr>
          <w:rFonts w:cs="Times New Roman"/>
        </w:rPr>
      </w:pPr>
    </w:p>
    <w:tbl>
      <w:tblPr>
        <w:tblStyle w:val="ac"/>
        <w:tblpPr w:leftFromText="180" w:rightFromText="180" w:vertAnchor="text" w:horzAnchor="margin" w:tblpY="115"/>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325"/>
      </w:tblGrid>
      <w:tr w:rsidR="00385B4E" w:rsidRPr="00CA47E5" w14:paraId="497E3B87" w14:textId="77777777" w:rsidTr="00385B4E">
        <w:tc>
          <w:tcPr>
            <w:tcW w:w="9325" w:type="dxa"/>
          </w:tcPr>
          <w:p w14:paraId="5A228680" w14:textId="77777777" w:rsidR="00385B4E" w:rsidRPr="00CA47E5" w:rsidRDefault="00385B4E" w:rsidP="00385B4E">
            <w:pPr>
              <w:spacing w:line="276" w:lineRule="auto"/>
              <w:ind w:firstLine="708"/>
              <w:jc w:val="center"/>
              <w:rPr>
                <w:rFonts w:cs="Times New Roman"/>
              </w:rPr>
            </w:pPr>
          </w:p>
          <w:p w14:paraId="798EC1CD" w14:textId="77777777" w:rsidR="00385B4E" w:rsidRPr="00CA47E5" w:rsidRDefault="00385B4E" w:rsidP="00385B4E">
            <w:pPr>
              <w:spacing w:line="276" w:lineRule="auto"/>
              <w:ind w:firstLine="708"/>
              <w:jc w:val="center"/>
              <w:rPr>
                <w:rFonts w:cs="Times New Roman"/>
              </w:rPr>
            </w:pPr>
            <w:r w:rsidRPr="00CA47E5">
              <w:rPr>
                <w:rFonts w:cs="Times New Roman"/>
              </w:rPr>
              <w:t>ВОЗМОЖЕН ПОВТОРНЫЙ ЗАПУСК СИСТЕМЫ!</w:t>
            </w:r>
          </w:p>
          <w:p w14:paraId="74ADC57D" w14:textId="77777777" w:rsidR="00385B4E" w:rsidRPr="00CA47E5" w:rsidRDefault="00385B4E" w:rsidP="00385B4E">
            <w:pPr>
              <w:spacing w:line="276" w:lineRule="auto"/>
              <w:ind w:firstLine="708"/>
              <w:jc w:val="center"/>
              <w:rPr>
                <w:rFonts w:cs="Times New Roman"/>
              </w:rPr>
            </w:pPr>
          </w:p>
        </w:tc>
      </w:tr>
    </w:tbl>
    <w:p w14:paraId="16305A50" w14:textId="525C9749" w:rsidR="00E27FB9" w:rsidRDefault="00E27FB9">
      <w:pPr>
        <w:spacing w:line="278" w:lineRule="auto"/>
        <w:jc w:val="left"/>
        <w:rPr>
          <w:rFonts w:cs="Times New Roman"/>
        </w:rPr>
      </w:pPr>
      <w:r>
        <w:rPr>
          <w:rFonts w:cs="Times New Roman"/>
        </w:rPr>
        <w:br w:type="page"/>
      </w:r>
    </w:p>
    <w:p w14:paraId="216E33F2" w14:textId="77777777" w:rsidR="00D05113" w:rsidRPr="00CA47E5" w:rsidRDefault="00D05113" w:rsidP="00D05113">
      <w:pPr>
        <w:pStyle w:val="2"/>
        <w:spacing w:line="276" w:lineRule="auto"/>
      </w:pPr>
      <w:r w:rsidRPr="00CA47E5">
        <w:lastRenderedPageBreak/>
        <w:t>Общие условия выполнения принципиальной пневматическойсхемы</w:t>
      </w:r>
    </w:p>
    <w:p w14:paraId="1BCB87D5" w14:textId="267147FE" w:rsidR="00D05113" w:rsidRPr="005D2C06" w:rsidRDefault="00D05113" w:rsidP="005D2C06">
      <w:pPr>
        <w:pStyle w:val="a7"/>
        <w:numPr>
          <w:ilvl w:val="0"/>
          <w:numId w:val="17"/>
        </w:numPr>
        <w:spacing w:line="276" w:lineRule="auto"/>
        <w:rPr>
          <w:rFonts w:cs="Times New Roman"/>
        </w:rPr>
      </w:pPr>
      <w:r w:rsidRPr="005D2C06">
        <w:rPr>
          <w:rFonts w:cs="Times New Roman"/>
        </w:rPr>
        <w:t>Группы компонентов (модулей) должны быть очерчены пунктирной линией</w:t>
      </w:r>
      <w:r w:rsidR="008850BC">
        <w:rPr>
          <w:rFonts w:cs="Times New Roman"/>
        </w:rPr>
        <w:t>;</w:t>
      </w:r>
    </w:p>
    <w:p w14:paraId="43366E0E" w14:textId="52354766" w:rsidR="00A20966" w:rsidRPr="005D2C06" w:rsidRDefault="00A20966" w:rsidP="005D2C06">
      <w:pPr>
        <w:pStyle w:val="a7"/>
        <w:numPr>
          <w:ilvl w:val="0"/>
          <w:numId w:val="17"/>
        </w:numPr>
        <w:spacing w:line="276" w:lineRule="auto"/>
        <w:rPr>
          <w:rFonts w:cs="Times New Roman"/>
        </w:rPr>
      </w:pPr>
      <w:r w:rsidRPr="005D2C06">
        <w:rPr>
          <w:rFonts w:cs="Times New Roman"/>
        </w:rPr>
        <w:t>Механически собранный компонент должен быть очерчен пунктирной линией с точкой</w:t>
      </w:r>
      <w:r w:rsidR="008850BC">
        <w:rPr>
          <w:rFonts w:cs="Times New Roman"/>
        </w:rPr>
        <w:t>;</w:t>
      </w:r>
    </w:p>
    <w:p w14:paraId="1A28E39C" w14:textId="6100FD7A" w:rsidR="00A20966" w:rsidRPr="005D2C06" w:rsidRDefault="00A20966" w:rsidP="005D2C06">
      <w:pPr>
        <w:pStyle w:val="a7"/>
        <w:numPr>
          <w:ilvl w:val="0"/>
          <w:numId w:val="17"/>
        </w:numPr>
        <w:spacing w:line="276" w:lineRule="auto"/>
        <w:rPr>
          <w:rFonts w:cs="Times New Roman"/>
        </w:rPr>
      </w:pPr>
      <w:r w:rsidRPr="005D2C06">
        <w:rPr>
          <w:rFonts w:cs="Times New Roman"/>
        </w:rPr>
        <w:t>Толщина всех линий 0,1мм</w:t>
      </w:r>
      <w:r w:rsidR="008850BC">
        <w:rPr>
          <w:rFonts w:cs="Times New Roman"/>
        </w:rPr>
        <w:t>;</w:t>
      </w:r>
    </w:p>
    <w:p w14:paraId="7C1FB1D4" w14:textId="437FEA6E" w:rsidR="00A20966" w:rsidRPr="005D2C06" w:rsidRDefault="00A20966" w:rsidP="005D2C06">
      <w:pPr>
        <w:pStyle w:val="a7"/>
        <w:numPr>
          <w:ilvl w:val="0"/>
          <w:numId w:val="17"/>
        </w:numPr>
        <w:spacing w:line="276" w:lineRule="auto"/>
        <w:rPr>
          <w:rFonts w:cs="Times New Roman"/>
        </w:rPr>
      </w:pPr>
      <w:r w:rsidRPr="005D2C06">
        <w:rPr>
          <w:rFonts w:cs="Times New Roman"/>
        </w:rPr>
        <w:t>Элементы и линии связи между ними размещены на схеме таким образом, чтобы обеспечить наиболее наглядное изображение цепей и наилучшее представление о взаимодействии ее компонентов;</w:t>
      </w:r>
    </w:p>
    <w:p w14:paraId="66F617FC" w14:textId="51944852" w:rsidR="00A20966" w:rsidRPr="005D2C06" w:rsidRDefault="00A20966" w:rsidP="005D2C06">
      <w:pPr>
        <w:pStyle w:val="a7"/>
        <w:numPr>
          <w:ilvl w:val="0"/>
          <w:numId w:val="17"/>
        </w:numPr>
        <w:spacing w:line="276" w:lineRule="auto"/>
        <w:rPr>
          <w:rFonts w:cs="Times New Roman"/>
        </w:rPr>
      </w:pPr>
      <w:r w:rsidRPr="005D2C06">
        <w:rPr>
          <w:rFonts w:cs="Times New Roman"/>
        </w:rPr>
        <w:t>Линии связи должны состоять из горизонтальных и вертикальных сегментов с наименьшим количеством перегибов и пересечений;</w:t>
      </w:r>
    </w:p>
    <w:p w14:paraId="0A031610" w14:textId="6E3DE373" w:rsidR="00A20966" w:rsidRPr="005D2C06" w:rsidRDefault="00A20966" w:rsidP="005D2C06">
      <w:pPr>
        <w:pStyle w:val="a7"/>
        <w:numPr>
          <w:ilvl w:val="0"/>
          <w:numId w:val="17"/>
        </w:numPr>
        <w:spacing w:line="276" w:lineRule="auto"/>
        <w:rPr>
          <w:rFonts w:cs="Times New Roman"/>
        </w:rPr>
      </w:pPr>
      <w:r w:rsidRPr="005D2C06">
        <w:rPr>
          <w:rFonts w:cs="Times New Roman"/>
        </w:rPr>
        <w:t>На принципиальных схемах все устройства показаны в выключенном состоянии;</w:t>
      </w:r>
    </w:p>
    <w:p w14:paraId="33720C6D" w14:textId="0BD3B351" w:rsidR="00A20966" w:rsidRPr="005D2C06" w:rsidRDefault="00A20966" w:rsidP="005D2C06">
      <w:pPr>
        <w:pStyle w:val="a7"/>
        <w:numPr>
          <w:ilvl w:val="0"/>
          <w:numId w:val="17"/>
        </w:numPr>
        <w:spacing w:line="276" w:lineRule="auto"/>
        <w:rPr>
          <w:rFonts w:cs="Times New Roman"/>
        </w:rPr>
      </w:pPr>
      <w:r w:rsidRPr="005D2C06">
        <w:rPr>
          <w:rFonts w:cs="Times New Roman"/>
        </w:rPr>
        <w:t>Маркировки не должны пересекать элементы;</w:t>
      </w:r>
    </w:p>
    <w:p w14:paraId="3953764F" w14:textId="44D35307" w:rsidR="00A20966" w:rsidRPr="005D2C06" w:rsidRDefault="00A20966" w:rsidP="005D2C06">
      <w:pPr>
        <w:pStyle w:val="a7"/>
        <w:numPr>
          <w:ilvl w:val="0"/>
          <w:numId w:val="17"/>
        </w:numPr>
        <w:spacing w:line="276" w:lineRule="auto"/>
        <w:rPr>
          <w:rFonts w:cs="Times New Roman"/>
        </w:rPr>
      </w:pPr>
      <w:r w:rsidRPr="005D2C06">
        <w:rPr>
          <w:rFonts w:cs="Times New Roman"/>
        </w:rPr>
        <w:t>Все элементы в модулях (схемах) расположены на одном уровне;</w:t>
      </w:r>
    </w:p>
    <w:p w14:paraId="1BFC94FF" w14:textId="7C9E81D4" w:rsidR="004367EE" w:rsidRPr="005D2C06" w:rsidRDefault="00A20966" w:rsidP="005D2C06">
      <w:pPr>
        <w:pStyle w:val="a7"/>
        <w:numPr>
          <w:ilvl w:val="0"/>
          <w:numId w:val="17"/>
        </w:numPr>
        <w:spacing w:line="276" w:lineRule="auto"/>
        <w:rPr>
          <w:rFonts w:cs="Times New Roman"/>
        </w:rPr>
      </w:pPr>
      <w:r w:rsidRPr="005D2C06">
        <w:rPr>
          <w:rFonts w:cs="Times New Roman"/>
        </w:rPr>
        <w:t>Все модули в принципиальной схеме расположены на одном уровне.</w:t>
      </w:r>
    </w:p>
    <w:p w14:paraId="03AD33FE" w14:textId="77777777" w:rsidR="00A20966" w:rsidRPr="00CA47E5" w:rsidRDefault="00A20966" w:rsidP="00042DA8">
      <w:pPr>
        <w:spacing w:line="276" w:lineRule="auto"/>
        <w:rPr>
          <w:rFonts w:cs="Times New Roman"/>
        </w:rPr>
      </w:pPr>
      <w:r w:rsidRPr="00CA47E5">
        <w:rPr>
          <w:rFonts w:cs="Times New Roman"/>
        </w:rPr>
        <w:t>Пример маркировки компонента</w:t>
      </w:r>
    </w:p>
    <w:tbl>
      <w:tblPr>
        <w:tblStyle w:val="ac"/>
        <w:tblpPr w:leftFromText="180" w:rightFromText="180" w:vertAnchor="text" w:tblpX="-10"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80"/>
      </w:tblGrid>
      <w:tr w:rsidR="00A20966" w:rsidRPr="00CA47E5" w14:paraId="7617B2A6" w14:textId="77777777" w:rsidTr="00A20966">
        <w:trPr>
          <w:trHeight w:val="1101"/>
        </w:trPr>
        <w:tc>
          <w:tcPr>
            <w:tcW w:w="4880" w:type="dxa"/>
          </w:tcPr>
          <w:p w14:paraId="38DA9664" w14:textId="7589AFEF" w:rsidR="00A20966" w:rsidRPr="00CA47E5" w:rsidRDefault="006473D2" w:rsidP="00042DA8">
            <w:pPr>
              <w:spacing w:line="276" w:lineRule="auto"/>
              <w:rPr>
                <w:rFonts w:cs="Times New Roman"/>
              </w:rPr>
            </w:pPr>
            <w:r w:rsidRPr="00CA47E5">
              <w:rPr>
                <w:rFonts w:cs="Times New Roman"/>
              </w:rPr>
              <w:t>Х</w:t>
            </w:r>
            <w:proofErr w:type="gramStart"/>
            <w:r w:rsidR="00A20966" w:rsidRPr="00CA47E5">
              <w:rPr>
                <w:rFonts w:cs="Times New Roman"/>
              </w:rPr>
              <w:t>№</w:t>
            </w:r>
            <w:r w:rsidR="00D9015B" w:rsidRPr="00CA47E5">
              <w:rPr>
                <w:rFonts w:cs="Times New Roman"/>
              </w:rPr>
              <w:t>.</w:t>
            </w:r>
            <w:r w:rsidR="00A20966" w:rsidRPr="00CA47E5">
              <w:rPr>
                <w:rFonts w:cs="Times New Roman"/>
              </w:rPr>
              <w:t>№</w:t>
            </w:r>
            <w:proofErr w:type="gramEnd"/>
          </w:p>
          <w:p w14:paraId="1A966E44" w14:textId="6AA019ED" w:rsidR="00A20966" w:rsidRPr="00CA47E5" w:rsidRDefault="008E3B61" w:rsidP="00042DA8">
            <w:pPr>
              <w:spacing w:line="276" w:lineRule="auto"/>
              <w:rPr>
                <w:rFonts w:cs="Times New Roman"/>
              </w:rPr>
            </w:pPr>
            <w:r w:rsidRPr="00CA47E5">
              <w:rPr>
                <w:rFonts w:cs="Times New Roman"/>
                <w:noProof/>
              </w:rPr>
              <mc:AlternateContent>
                <mc:Choice Requires="wps">
                  <w:drawing>
                    <wp:anchor distT="0" distB="0" distL="114300" distR="114300" simplePos="0" relativeHeight="251664384" behindDoc="0" locked="0" layoutInCell="1" allowOverlap="1" wp14:anchorId="688711E5" wp14:editId="4A503279">
                      <wp:simplePos x="0" y="0"/>
                      <wp:positionH relativeFrom="column">
                        <wp:posOffset>334645</wp:posOffset>
                      </wp:positionH>
                      <wp:positionV relativeFrom="paragraph">
                        <wp:posOffset>13931</wp:posOffset>
                      </wp:positionV>
                      <wp:extent cx="109855" cy="116205"/>
                      <wp:effectExtent l="76200" t="38100" r="23495" b="36195"/>
                      <wp:wrapNone/>
                      <wp:docPr id="430427656" name="Соединитель: уступ 2"/>
                      <wp:cNvGraphicFramePr/>
                      <a:graphic xmlns:a="http://schemas.openxmlformats.org/drawingml/2006/main">
                        <a:graphicData uri="http://schemas.microsoft.com/office/word/2010/wordprocessingShape">
                          <wps:wsp>
                            <wps:cNvCnPr/>
                            <wps:spPr>
                              <a:xfrm flipH="1" flipV="1">
                                <a:off x="0" y="0"/>
                                <a:ext cx="109855" cy="11620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19F02F"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2" o:spid="_x0000_s1026" type="#_x0000_t34" style="position:absolute;margin-left:26.35pt;margin-top:1.1pt;width:8.65pt;height:9.1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" adj="21557" strokecolor="black [3200]" strokeweight="1.5pt">
                      <v:stroke endarrow="block"/>
                    </v:shape>
                  </w:pict>
                </mc:Fallback>
              </mc:AlternateContent>
            </w:r>
            <w:r w:rsidR="00A20966" w:rsidRPr="00CA47E5">
              <w:rPr>
                <w:rFonts w:cs="Times New Roman"/>
                <w:noProof/>
              </w:rPr>
              <mc:AlternateContent>
                <mc:Choice Requires="wps">
                  <w:drawing>
                    <wp:anchor distT="0" distB="0" distL="114300" distR="114300" simplePos="0" relativeHeight="251660288" behindDoc="0" locked="0" layoutInCell="1" allowOverlap="1" wp14:anchorId="2B4F200C" wp14:editId="36C7276A">
                      <wp:simplePos x="0" y="0"/>
                      <wp:positionH relativeFrom="column">
                        <wp:posOffset>205740</wp:posOffset>
                      </wp:positionH>
                      <wp:positionV relativeFrom="paragraph">
                        <wp:posOffset>36156</wp:posOffset>
                      </wp:positionV>
                      <wp:extent cx="210820" cy="250825"/>
                      <wp:effectExtent l="76200" t="38100" r="17780" b="34925"/>
                      <wp:wrapNone/>
                      <wp:docPr id="1138620991" name="Соединитель: уступ 2"/>
                      <wp:cNvGraphicFramePr/>
                      <a:graphic xmlns:a="http://schemas.openxmlformats.org/drawingml/2006/main">
                        <a:graphicData uri="http://schemas.microsoft.com/office/word/2010/wordprocessingShape">
                          <wps:wsp>
                            <wps:cNvCnPr/>
                            <wps:spPr>
                              <a:xfrm flipH="1" flipV="1">
                                <a:off x="0" y="0"/>
                                <a:ext cx="210820" cy="25082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F1FDC0" id="Соединитель: уступ 2" o:spid="_x0000_s1026" type="#_x0000_t34" style="position:absolute;margin-left:16.2pt;margin-top:2.85pt;width:16.6pt;height:19.7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" adj="21557" strokecolor="black [3200]" strokeweight="1.5pt">
                      <v:stroke endarrow="block"/>
                    </v:shape>
                  </w:pict>
                </mc:Fallback>
              </mc:AlternateContent>
            </w:r>
            <w:r w:rsidR="00A20966" w:rsidRPr="00CA47E5">
              <w:rPr>
                <w:rFonts w:cs="Times New Roman"/>
                <w:noProof/>
              </w:rPr>
              <mc:AlternateContent>
                <mc:Choice Requires="wps">
                  <w:drawing>
                    <wp:anchor distT="0" distB="0" distL="114300" distR="114300" simplePos="0" relativeHeight="251662336" behindDoc="0" locked="0" layoutInCell="1" allowOverlap="1" wp14:anchorId="7960E08D" wp14:editId="7448C700">
                      <wp:simplePos x="0" y="0"/>
                      <wp:positionH relativeFrom="column">
                        <wp:posOffset>51759</wp:posOffset>
                      </wp:positionH>
                      <wp:positionV relativeFrom="paragraph">
                        <wp:posOffset>20605</wp:posOffset>
                      </wp:positionV>
                      <wp:extent cx="380663" cy="432020"/>
                      <wp:effectExtent l="76200" t="38100" r="19685" b="25400"/>
                      <wp:wrapNone/>
                      <wp:docPr id="842824506" name="Соединитель: уступ 2"/>
                      <wp:cNvGraphicFramePr/>
                      <a:graphic xmlns:a="http://schemas.openxmlformats.org/drawingml/2006/main">
                        <a:graphicData uri="http://schemas.microsoft.com/office/word/2010/wordprocessingShape">
                          <wps:wsp>
                            <wps:cNvCnPr/>
                            <wps:spPr>
                              <a:xfrm flipH="1" flipV="1">
                                <a:off x="0" y="0"/>
                                <a:ext cx="380663" cy="432020"/>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1C452C" id="Соединитель: уступ 2" o:spid="_x0000_s1026" type="#_x0000_t34" style="position:absolute;margin-left:4.1pt;margin-top:1.6pt;width:29.95pt;height:34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" adj="21557" strokecolor="black [3200]" strokeweight="1.5pt">
                      <v:stroke endarrow="block"/>
                    </v:shape>
                  </w:pict>
                </mc:Fallback>
              </mc:AlternateContent>
            </w:r>
            <w:r w:rsidR="00A20966" w:rsidRPr="00CA47E5">
              <w:rPr>
                <w:rFonts w:cs="Times New Roman"/>
              </w:rPr>
              <w:tab/>
              <w:t xml:space="preserve">Номер компонента в </w:t>
            </w:r>
            <w:r w:rsidR="000319D4" w:rsidRPr="00CA47E5">
              <w:rPr>
                <w:rFonts w:cs="Times New Roman"/>
              </w:rPr>
              <w:t>системе</w:t>
            </w:r>
            <w:r w:rsidR="00A20966" w:rsidRPr="00CA47E5">
              <w:rPr>
                <w:rFonts w:cs="Times New Roman"/>
              </w:rPr>
              <w:t xml:space="preserve"> </w:t>
            </w:r>
          </w:p>
          <w:p w14:paraId="394800E4" w14:textId="20C2D090" w:rsidR="00A20966" w:rsidRPr="00CA47E5" w:rsidRDefault="00A20966" w:rsidP="00042DA8">
            <w:pPr>
              <w:spacing w:line="276" w:lineRule="auto"/>
              <w:rPr>
                <w:rFonts w:cs="Times New Roman"/>
              </w:rPr>
            </w:pPr>
            <w:r w:rsidRPr="00CA47E5">
              <w:rPr>
                <w:rFonts w:cs="Times New Roman"/>
              </w:rPr>
              <w:tab/>
            </w:r>
            <w:r w:rsidR="006473D2" w:rsidRPr="00CA47E5">
              <w:rPr>
                <w:rFonts w:cs="Times New Roman"/>
              </w:rPr>
              <w:t xml:space="preserve"> Номер </w:t>
            </w:r>
            <w:r w:rsidR="00777717" w:rsidRPr="00CA47E5">
              <w:rPr>
                <w:rFonts w:cs="Times New Roman"/>
              </w:rPr>
              <w:t>системы</w:t>
            </w:r>
            <w:r w:rsidR="006473D2" w:rsidRPr="00CA47E5">
              <w:rPr>
                <w:rFonts w:cs="Times New Roman"/>
              </w:rPr>
              <w:t xml:space="preserve"> в схеме</w:t>
            </w:r>
          </w:p>
          <w:p w14:paraId="3B77983A" w14:textId="5BFBBAC3" w:rsidR="00A20966" w:rsidRPr="00CA47E5" w:rsidRDefault="00A20966" w:rsidP="00042DA8">
            <w:pPr>
              <w:spacing w:line="276" w:lineRule="auto"/>
              <w:rPr>
                <w:rFonts w:cs="Times New Roman"/>
              </w:rPr>
            </w:pPr>
            <w:r w:rsidRPr="00CA47E5">
              <w:rPr>
                <w:rFonts w:cs="Times New Roman"/>
              </w:rPr>
              <w:tab/>
            </w:r>
            <w:r w:rsidR="006473D2" w:rsidRPr="00CA47E5">
              <w:rPr>
                <w:rFonts w:cs="Times New Roman"/>
              </w:rPr>
              <w:t xml:space="preserve"> Буквенное обозначение компонента</w:t>
            </w:r>
          </w:p>
        </w:tc>
      </w:tr>
    </w:tbl>
    <w:p w14:paraId="4DA7133B" w14:textId="6F09EF7B" w:rsidR="00A20966" w:rsidRPr="00CA47E5" w:rsidRDefault="00A20966" w:rsidP="00042DA8">
      <w:pPr>
        <w:spacing w:line="276" w:lineRule="auto"/>
        <w:rPr>
          <w:rFonts w:cs="Times New Roman"/>
        </w:rPr>
      </w:pPr>
    </w:p>
    <w:p w14:paraId="1576CE8D" w14:textId="77777777" w:rsidR="00A20966" w:rsidRPr="00CA47E5" w:rsidRDefault="00A20966" w:rsidP="00042DA8">
      <w:pPr>
        <w:spacing w:line="276" w:lineRule="auto"/>
        <w:rPr>
          <w:rFonts w:cs="Times New Roman"/>
        </w:rPr>
      </w:pPr>
    </w:p>
    <w:p w14:paraId="407DAD39" w14:textId="77777777" w:rsidR="00A20966" w:rsidRPr="00CA47E5" w:rsidRDefault="00A20966" w:rsidP="00042DA8">
      <w:pPr>
        <w:spacing w:line="276" w:lineRule="auto"/>
        <w:rPr>
          <w:rFonts w:cs="Times New Roman"/>
        </w:rPr>
      </w:pPr>
    </w:p>
    <w:p w14:paraId="42A9058D" w14:textId="02CA64B6" w:rsidR="00473ECA" w:rsidRPr="00CA47E5" w:rsidRDefault="00473ECA" w:rsidP="00042DA8">
      <w:pPr>
        <w:spacing w:line="276" w:lineRule="auto"/>
        <w:ind w:firstLine="708"/>
        <w:rPr>
          <w:rFonts w:cs="Times New Roman"/>
        </w:rPr>
      </w:pPr>
      <w:r w:rsidRPr="00CA47E5">
        <w:rPr>
          <w:rFonts w:cs="Times New Roman"/>
        </w:rPr>
        <w:t>Для первого символа используйте следующее цифровое обозначение:</w:t>
      </w:r>
      <w:r w:rsidR="00F93B58" w:rsidRPr="00CA47E5">
        <w:rPr>
          <w:rFonts w:cs="Times New Roman"/>
        </w:rPr>
        <w:t xml:space="preserve"> </w:t>
      </w:r>
      <w:r w:rsidRPr="00CA47E5">
        <w:rPr>
          <w:rFonts w:cs="Times New Roman"/>
        </w:rPr>
        <w:t xml:space="preserve">1 – </w:t>
      </w:r>
      <w:proofErr w:type="gramStart"/>
      <w:r w:rsidRPr="00CA47E5">
        <w:rPr>
          <w:rFonts w:cs="Times New Roman"/>
        </w:rPr>
        <w:t>с</w:t>
      </w:r>
      <w:r w:rsidR="00E70155" w:rsidRPr="00E70155">
        <w:rPr>
          <w:rFonts w:cs="Times New Roman"/>
        </w:rPr>
        <w:t xml:space="preserve"> </w:t>
      </w:r>
      <w:r w:rsidR="00E70155" w:rsidRPr="00CA47E5">
        <w:rPr>
          <w:rFonts w:cs="Times New Roman"/>
        </w:rPr>
        <w:t>система</w:t>
      </w:r>
      <w:proofErr w:type="gramEnd"/>
      <w:r w:rsidR="00E70155" w:rsidRPr="00CA47E5">
        <w:rPr>
          <w:rFonts w:cs="Times New Roman"/>
        </w:rPr>
        <w:t xml:space="preserve"> </w:t>
      </w:r>
      <w:r w:rsidR="00E70155">
        <w:rPr>
          <w:rFonts w:cs="Times New Roman"/>
        </w:rPr>
        <w:t>тормозов</w:t>
      </w:r>
      <w:r w:rsidRPr="00CA47E5">
        <w:rPr>
          <w:rFonts w:cs="Times New Roman"/>
        </w:rPr>
        <w:t>; 2 –</w:t>
      </w:r>
      <w:r w:rsidR="00E70155">
        <w:rPr>
          <w:rFonts w:cs="Times New Roman"/>
        </w:rPr>
        <w:t xml:space="preserve">система </w:t>
      </w:r>
      <w:r w:rsidR="003057ED" w:rsidRPr="003057ED">
        <w:rPr>
          <w:rFonts w:cs="Times New Roman"/>
        </w:rPr>
        <w:t>муфт</w:t>
      </w:r>
      <w:r w:rsidR="009B4702">
        <w:rPr>
          <w:rFonts w:cs="Times New Roman"/>
        </w:rPr>
        <w:t>ы</w:t>
      </w:r>
      <w:r w:rsidR="003057ED" w:rsidRPr="003057ED">
        <w:rPr>
          <w:rFonts w:cs="Times New Roman"/>
        </w:rPr>
        <w:t xml:space="preserve"> лебедки перетяжки пакетов</w:t>
      </w:r>
      <w:r w:rsidR="003057ED" w:rsidRPr="00CA47E5">
        <w:rPr>
          <w:rFonts w:cs="Times New Roman"/>
        </w:rPr>
        <w:t>.</w:t>
      </w:r>
      <w:r w:rsidRPr="00CA47E5">
        <w:rPr>
          <w:rFonts w:cs="Times New Roman"/>
        </w:rPr>
        <w:t xml:space="preserve"> </w:t>
      </w:r>
    </w:p>
    <w:p w14:paraId="4140F373" w14:textId="4EC0AEE5" w:rsidR="00A20966" w:rsidRDefault="00A20966" w:rsidP="00042DA8">
      <w:pPr>
        <w:spacing w:line="276" w:lineRule="auto"/>
        <w:ind w:firstLine="708"/>
        <w:rPr>
          <w:rFonts w:cs="Times New Roman"/>
        </w:rPr>
      </w:pPr>
      <w:r w:rsidRPr="00CA47E5">
        <w:rPr>
          <w:rFonts w:cs="Times New Roman"/>
        </w:rPr>
        <w:t xml:space="preserve">Используйте для маркировки буквенные обозначения из </w:t>
      </w:r>
      <w:r w:rsidR="00283D76" w:rsidRPr="00CA47E5">
        <w:rPr>
          <w:rFonts w:cs="Times New Roman"/>
        </w:rPr>
        <w:t>таблицы</w:t>
      </w:r>
      <w:r w:rsidR="00810F2D" w:rsidRPr="00CA47E5">
        <w:rPr>
          <w:rFonts w:cs="Times New Roman"/>
        </w:rPr>
        <w:t xml:space="preserve"> символов</w:t>
      </w:r>
      <w:r w:rsidR="00283D76" w:rsidRPr="00CA47E5">
        <w:rPr>
          <w:rFonts w:cs="Times New Roman"/>
        </w:rPr>
        <w:t xml:space="preserve"> </w:t>
      </w:r>
      <w:r w:rsidR="00810F2D" w:rsidRPr="00CA47E5">
        <w:rPr>
          <w:rFonts w:cs="Times New Roman"/>
        </w:rPr>
        <w:t xml:space="preserve">и </w:t>
      </w:r>
      <w:r w:rsidR="00283D76" w:rsidRPr="00CA47E5">
        <w:rPr>
          <w:rFonts w:cs="Times New Roman"/>
        </w:rPr>
        <w:t>буквенных обозначений</w:t>
      </w:r>
      <w:r w:rsidRPr="00CA47E5">
        <w:rPr>
          <w:rFonts w:cs="Times New Roman"/>
        </w:rPr>
        <w:t>. Все элементы должны быть правильно отображены.</w:t>
      </w:r>
    </w:p>
    <w:p w14:paraId="073BAC30" w14:textId="341012E3" w:rsidR="000226E1" w:rsidRDefault="000226E1" w:rsidP="00042DA8">
      <w:pPr>
        <w:spacing w:line="276" w:lineRule="auto"/>
        <w:ind w:firstLine="708"/>
      </w:pPr>
      <w:r>
        <w:t xml:space="preserve">В случае использования в схеме комбинированных элементов, для которых не представлены обозначения в таблице, используйте комбинацию букв через тире. Порядок букв по пути прохождения воздуха/жидкости/электрического тока через элементы от источника питания. </w:t>
      </w:r>
    </w:p>
    <w:p w14:paraId="2725AC8E" w14:textId="7883100B" w:rsidR="000226E1" w:rsidRPr="00CA47E5" w:rsidRDefault="000226E1" w:rsidP="000226E1">
      <w:pPr>
        <w:spacing w:line="276" w:lineRule="auto"/>
        <w:rPr>
          <w:rFonts w:cs="Times New Roman"/>
        </w:rPr>
      </w:pPr>
      <w:r w:rsidRPr="00CA47E5">
        <w:rPr>
          <w:rFonts w:cs="Times New Roman"/>
        </w:rPr>
        <w:t xml:space="preserve">Пример маркировки </w:t>
      </w:r>
      <w:r>
        <w:rPr>
          <w:rFonts w:cs="Times New Roman"/>
        </w:rPr>
        <w:t xml:space="preserve">комбинированного </w:t>
      </w:r>
      <w:r w:rsidRPr="00CA47E5">
        <w:rPr>
          <w:rFonts w:cs="Times New Roman"/>
        </w:rPr>
        <w:t>компонента</w:t>
      </w:r>
    </w:p>
    <w:tbl>
      <w:tblPr>
        <w:tblStyle w:val="ac"/>
        <w:tblpPr w:leftFromText="180" w:rightFromText="180" w:vertAnchor="text" w:tblpX="-10"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80"/>
      </w:tblGrid>
      <w:tr w:rsidR="000226E1" w:rsidRPr="00CA47E5" w14:paraId="2E9854F8" w14:textId="77777777" w:rsidTr="00A5426E">
        <w:trPr>
          <w:trHeight w:val="1101"/>
        </w:trPr>
        <w:tc>
          <w:tcPr>
            <w:tcW w:w="4880" w:type="dxa"/>
          </w:tcPr>
          <w:p w14:paraId="6B598419" w14:textId="7E5EEC96" w:rsidR="000226E1" w:rsidRPr="00CA47E5" w:rsidRDefault="000226E1" w:rsidP="00A5426E">
            <w:pPr>
              <w:spacing w:line="276" w:lineRule="auto"/>
              <w:rPr>
                <w:rFonts w:cs="Times New Roman"/>
              </w:rPr>
            </w:pPr>
            <w:r w:rsidRPr="00CA47E5">
              <w:rPr>
                <w:rFonts w:cs="Times New Roman"/>
              </w:rPr>
              <w:t>Х</w:t>
            </w:r>
            <w:r>
              <w:rPr>
                <w:rFonts w:cs="Times New Roman"/>
              </w:rPr>
              <w:t>-Х-Х</w:t>
            </w:r>
            <w:proofErr w:type="gramStart"/>
            <w:r w:rsidRPr="00CA47E5">
              <w:rPr>
                <w:rFonts w:cs="Times New Roman"/>
              </w:rPr>
              <w:t>№.№</w:t>
            </w:r>
            <w:proofErr w:type="gramEnd"/>
          </w:p>
          <w:p w14:paraId="642D9BFB" w14:textId="77777777" w:rsidR="000226E1" w:rsidRPr="00CA47E5" w:rsidRDefault="000226E1" w:rsidP="00A5426E">
            <w:pPr>
              <w:spacing w:line="276" w:lineRule="auto"/>
              <w:rPr>
                <w:rFonts w:cs="Times New Roman"/>
              </w:rPr>
            </w:pPr>
            <w:r w:rsidRPr="00CA47E5">
              <w:rPr>
                <w:rFonts w:cs="Times New Roman"/>
                <w:noProof/>
              </w:rPr>
              <mc:AlternateContent>
                <mc:Choice Requires="wps">
                  <w:drawing>
                    <wp:anchor distT="0" distB="0" distL="114300" distR="114300" simplePos="0" relativeHeight="251703296" behindDoc="0" locked="0" layoutInCell="1" allowOverlap="1" wp14:anchorId="4EF2D43A" wp14:editId="54C4A683">
                      <wp:simplePos x="0" y="0"/>
                      <wp:positionH relativeFrom="column">
                        <wp:posOffset>334645</wp:posOffset>
                      </wp:positionH>
                      <wp:positionV relativeFrom="paragraph">
                        <wp:posOffset>13931</wp:posOffset>
                      </wp:positionV>
                      <wp:extent cx="109855" cy="116205"/>
                      <wp:effectExtent l="76200" t="38100" r="23495" b="36195"/>
                      <wp:wrapNone/>
                      <wp:docPr id="1236171834" name="Соединитель: уступ 2"/>
                      <wp:cNvGraphicFramePr/>
                      <a:graphic xmlns:a="http://schemas.openxmlformats.org/drawingml/2006/main">
                        <a:graphicData uri="http://schemas.microsoft.com/office/word/2010/wordprocessingShape">
                          <wps:wsp>
                            <wps:cNvCnPr/>
                            <wps:spPr>
                              <a:xfrm flipH="1" flipV="1">
                                <a:off x="0" y="0"/>
                                <a:ext cx="109855" cy="11620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DAE1FF3"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2" o:spid="_x0000_s1026" type="#_x0000_t34" style="position:absolute;margin-left:26.35pt;margin-top:1.1pt;width:8.65pt;height:9.15pt;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" adj="21557" strokecolor="black [3200]" strokeweight="1.5pt">
                      <v:stroke endarrow="block"/>
                    </v:shape>
                  </w:pict>
                </mc:Fallback>
              </mc:AlternateContent>
            </w:r>
            <w:r w:rsidRPr="00CA47E5">
              <w:rPr>
                <w:rFonts w:cs="Times New Roman"/>
                <w:noProof/>
              </w:rPr>
              <mc:AlternateContent>
                <mc:Choice Requires="wps">
                  <w:drawing>
                    <wp:anchor distT="0" distB="0" distL="114300" distR="114300" simplePos="0" relativeHeight="251701248" behindDoc="0" locked="0" layoutInCell="1" allowOverlap="1" wp14:anchorId="1734C995" wp14:editId="5F26125F">
                      <wp:simplePos x="0" y="0"/>
                      <wp:positionH relativeFrom="column">
                        <wp:posOffset>205740</wp:posOffset>
                      </wp:positionH>
                      <wp:positionV relativeFrom="paragraph">
                        <wp:posOffset>36156</wp:posOffset>
                      </wp:positionV>
                      <wp:extent cx="210820" cy="250825"/>
                      <wp:effectExtent l="76200" t="38100" r="17780" b="34925"/>
                      <wp:wrapNone/>
                      <wp:docPr id="1521047027" name="Соединитель: уступ 2"/>
                      <wp:cNvGraphicFramePr/>
                      <a:graphic xmlns:a="http://schemas.openxmlformats.org/drawingml/2006/main">
                        <a:graphicData uri="http://schemas.microsoft.com/office/word/2010/wordprocessingShape">
                          <wps:wsp>
                            <wps:cNvCnPr/>
                            <wps:spPr>
                              <a:xfrm flipH="1" flipV="1">
                                <a:off x="0" y="0"/>
                                <a:ext cx="210820" cy="25082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620876" id="Соединитель: уступ 2" o:spid="_x0000_s1026" type="#_x0000_t34" style="position:absolute;margin-left:16.2pt;margin-top:2.85pt;width:16.6pt;height:19.75pt;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" adj="21557" strokecolor="black [3200]" strokeweight="1.5pt">
                      <v:stroke endarrow="block"/>
                    </v:shape>
                  </w:pict>
                </mc:Fallback>
              </mc:AlternateContent>
            </w:r>
            <w:r w:rsidRPr="00CA47E5">
              <w:rPr>
                <w:rFonts w:cs="Times New Roman"/>
                <w:noProof/>
              </w:rPr>
              <mc:AlternateContent>
                <mc:Choice Requires="wps">
                  <w:drawing>
                    <wp:anchor distT="0" distB="0" distL="114300" distR="114300" simplePos="0" relativeHeight="251702272" behindDoc="0" locked="0" layoutInCell="1" allowOverlap="1" wp14:anchorId="529BBE06" wp14:editId="3BD5BB28">
                      <wp:simplePos x="0" y="0"/>
                      <wp:positionH relativeFrom="column">
                        <wp:posOffset>51759</wp:posOffset>
                      </wp:positionH>
                      <wp:positionV relativeFrom="paragraph">
                        <wp:posOffset>20605</wp:posOffset>
                      </wp:positionV>
                      <wp:extent cx="380663" cy="432020"/>
                      <wp:effectExtent l="76200" t="38100" r="19685" b="25400"/>
                      <wp:wrapNone/>
                      <wp:docPr id="506900917" name="Соединитель: уступ 2"/>
                      <wp:cNvGraphicFramePr/>
                      <a:graphic xmlns:a="http://schemas.openxmlformats.org/drawingml/2006/main">
                        <a:graphicData uri="http://schemas.microsoft.com/office/word/2010/wordprocessingShape">
                          <wps:wsp>
                            <wps:cNvCnPr/>
                            <wps:spPr>
                              <a:xfrm flipH="1" flipV="1">
                                <a:off x="0" y="0"/>
                                <a:ext cx="380663" cy="432020"/>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EA4D47" id="Соединитель: уступ 2" o:spid="_x0000_s1026" type="#_x0000_t34" style="position:absolute;margin-left:4.1pt;margin-top:1.6pt;width:29.95pt;height:34pt;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" adj="21557" strokecolor="black [3200]" strokeweight="1.5pt">
                      <v:stroke endarrow="block"/>
                    </v:shape>
                  </w:pict>
                </mc:Fallback>
              </mc:AlternateContent>
            </w:r>
            <w:r w:rsidRPr="00CA47E5">
              <w:rPr>
                <w:rFonts w:cs="Times New Roman"/>
              </w:rPr>
              <w:tab/>
              <w:t xml:space="preserve">Номер компонента в системе </w:t>
            </w:r>
          </w:p>
          <w:p w14:paraId="44C5D169" w14:textId="77777777" w:rsidR="000226E1" w:rsidRPr="00CA47E5" w:rsidRDefault="000226E1" w:rsidP="00A5426E">
            <w:pPr>
              <w:spacing w:line="276" w:lineRule="auto"/>
              <w:rPr>
                <w:rFonts w:cs="Times New Roman"/>
              </w:rPr>
            </w:pPr>
            <w:r w:rsidRPr="00CA47E5">
              <w:rPr>
                <w:rFonts w:cs="Times New Roman"/>
              </w:rPr>
              <w:tab/>
              <w:t xml:space="preserve"> Номер системы в схеме</w:t>
            </w:r>
          </w:p>
          <w:p w14:paraId="73FF9231" w14:textId="77777777" w:rsidR="000226E1" w:rsidRPr="00CA47E5" w:rsidRDefault="000226E1" w:rsidP="00A5426E">
            <w:pPr>
              <w:spacing w:line="276" w:lineRule="auto"/>
              <w:rPr>
                <w:rFonts w:cs="Times New Roman"/>
              </w:rPr>
            </w:pPr>
            <w:r w:rsidRPr="00CA47E5">
              <w:rPr>
                <w:rFonts w:cs="Times New Roman"/>
              </w:rPr>
              <w:tab/>
              <w:t xml:space="preserve"> Буквенное обозначение компонента</w:t>
            </w:r>
          </w:p>
        </w:tc>
      </w:tr>
    </w:tbl>
    <w:p w14:paraId="2500689D" w14:textId="77777777" w:rsidR="000226E1" w:rsidRPr="00CA47E5" w:rsidRDefault="000226E1" w:rsidP="000226E1">
      <w:pPr>
        <w:spacing w:line="276" w:lineRule="auto"/>
        <w:rPr>
          <w:rFonts w:cs="Times New Roman"/>
        </w:rPr>
      </w:pPr>
    </w:p>
    <w:p w14:paraId="1BBA238F" w14:textId="77777777" w:rsidR="000226E1" w:rsidRPr="00CA47E5" w:rsidRDefault="000226E1" w:rsidP="000226E1">
      <w:pPr>
        <w:spacing w:line="276" w:lineRule="auto"/>
        <w:rPr>
          <w:rFonts w:cs="Times New Roman"/>
        </w:rPr>
      </w:pPr>
    </w:p>
    <w:p w14:paraId="14FC1E5E" w14:textId="77777777" w:rsidR="000226E1" w:rsidRPr="00CA47E5" w:rsidRDefault="000226E1" w:rsidP="00042DA8">
      <w:pPr>
        <w:spacing w:line="276" w:lineRule="auto"/>
        <w:ind w:firstLine="708"/>
        <w:rPr>
          <w:rFonts w:cs="Times New Roman"/>
        </w:rPr>
      </w:pPr>
    </w:p>
    <w:p w14:paraId="1281A671" w14:textId="77777777" w:rsidR="00EE3EE4" w:rsidRPr="00CA47E5" w:rsidRDefault="00EE3EE4" w:rsidP="00042DA8">
      <w:pPr>
        <w:spacing w:line="276" w:lineRule="auto"/>
        <w:rPr>
          <w:rFonts w:cs="Times New Roman"/>
          <w:b/>
          <w:bCs/>
        </w:rPr>
      </w:pPr>
      <w:r w:rsidRPr="00CA47E5">
        <w:rPr>
          <w:rFonts w:cs="Times New Roman"/>
          <w:b/>
          <w:bCs/>
        </w:rPr>
        <w:br w:type="page"/>
      </w:r>
    </w:p>
    <w:p w14:paraId="072B7025" w14:textId="30A48B74" w:rsidR="00A20966" w:rsidRPr="00CA47E5" w:rsidRDefault="00F93B58" w:rsidP="00B525AD">
      <w:pPr>
        <w:pStyle w:val="2"/>
      </w:pPr>
      <w:r w:rsidRPr="00CA47E5">
        <w:lastRenderedPageBreak/>
        <w:t xml:space="preserve">Таблица </w:t>
      </w:r>
      <w:r w:rsidR="00810F2D" w:rsidRPr="00CA47E5">
        <w:t xml:space="preserve">символов и </w:t>
      </w:r>
      <w:r w:rsidR="00283D76" w:rsidRPr="00CA47E5">
        <w:t>буквенных обозначений</w:t>
      </w:r>
    </w:p>
    <w:tbl>
      <w:tblPr>
        <w:tblStyle w:val="11"/>
        <w:tblW w:w="0" w:type="auto"/>
        <w:jc w:val="center"/>
        <w:tblLook w:val="01E0" w:firstRow="1" w:lastRow="1" w:firstColumn="1" w:lastColumn="1" w:noHBand="0" w:noVBand="0"/>
      </w:tblPr>
      <w:tblGrid>
        <w:gridCol w:w="4673"/>
        <w:gridCol w:w="3119"/>
        <w:gridCol w:w="1553"/>
      </w:tblGrid>
      <w:tr w:rsidR="00473ECA" w:rsidRPr="00CA47E5" w14:paraId="65AAE540" w14:textId="77777777" w:rsidTr="00AC648A">
        <w:trPr>
          <w:trHeight w:val="278"/>
          <w:jc w:val="center"/>
        </w:trPr>
        <w:tc>
          <w:tcPr>
            <w:tcW w:w="4673" w:type="dxa"/>
          </w:tcPr>
          <w:p w14:paraId="0B86486C" w14:textId="283F421A" w:rsidR="00473ECA" w:rsidRPr="00CA47E5" w:rsidRDefault="00473ECA" w:rsidP="007C5772">
            <w:pPr>
              <w:pStyle w:val="3"/>
              <w:rPr>
                <w:sz w:val="20"/>
              </w:rPr>
            </w:pPr>
            <w:r w:rsidRPr="00CA47E5">
              <w:t>Наименование</w:t>
            </w:r>
            <w:r w:rsidR="007C5772" w:rsidRPr="00CA47E5">
              <w:t xml:space="preserve"> элемента</w:t>
            </w:r>
          </w:p>
        </w:tc>
        <w:tc>
          <w:tcPr>
            <w:tcW w:w="3119" w:type="dxa"/>
          </w:tcPr>
          <w:p w14:paraId="399502D8" w14:textId="20275D4A" w:rsidR="00473ECA" w:rsidRPr="00CA47E5" w:rsidRDefault="007C5772" w:rsidP="007C5772">
            <w:pPr>
              <w:pStyle w:val="3"/>
              <w:rPr>
                <w:noProof/>
                <w:sz w:val="14"/>
              </w:rPr>
            </w:pPr>
            <w:r w:rsidRPr="00CA47E5">
              <w:t>Условно-графическое обозначение</w:t>
            </w:r>
          </w:p>
        </w:tc>
        <w:tc>
          <w:tcPr>
            <w:tcW w:w="1553" w:type="dxa"/>
          </w:tcPr>
          <w:p w14:paraId="249AE75F" w14:textId="77777777" w:rsidR="00473ECA" w:rsidRPr="00CA47E5" w:rsidRDefault="00473ECA" w:rsidP="007C5772">
            <w:pPr>
              <w:pStyle w:val="3"/>
              <w:rPr>
                <w:sz w:val="20"/>
              </w:rPr>
            </w:pPr>
            <w:r w:rsidRPr="00CA47E5">
              <w:t>Буквенное</w:t>
            </w:r>
            <w:r w:rsidRPr="00CA47E5">
              <w:rPr>
                <w:spacing w:val="1"/>
              </w:rPr>
              <w:t xml:space="preserve"> </w:t>
            </w:r>
            <w:r w:rsidRPr="00CA47E5">
              <w:t>обозначение</w:t>
            </w:r>
          </w:p>
        </w:tc>
      </w:tr>
      <w:tr w:rsidR="00C033E4" w:rsidRPr="00CA47E5" w14:paraId="18CEF80E" w14:textId="77777777" w:rsidTr="00AC648A">
        <w:trPr>
          <w:trHeight w:val="177"/>
          <w:jc w:val="center"/>
        </w:trPr>
        <w:tc>
          <w:tcPr>
            <w:tcW w:w="4673" w:type="dxa"/>
            <w:vAlign w:val="center"/>
          </w:tcPr>
          <w:p w14:paraId="366D1F56" w14:textId="528CDE21" w:rsidR="00C033E4" w:rsidRPr="00CA47E5" w:rsidRDefault="00C033E4" w:rsidP="008F2500">
            <w:pPr>
              <w:jc w:val="center"/>
            </w:pPr>
            <w:r w:rsidRPr="00CA47E5">
              <w:t>Устройство общего назначения</w:t>
            </w:r>
          </w:p>
        </w:tc>
        <w:tc>
          <w:tcPr>
            <w:tcW w:w="3119" w:type="dxa"/>
            <w:vAlign w:val="center"/>
          </w:tcPr>
          <w:p w14:paraId="1357E4E3" w14:textId="77777777" w:rsidR="00C033E4" w:rsidRPr="00CA47E5" w:rsidRDefault="00C033E4" w:rsidP="008F2500">
            <w:pPr>
              <w:jc w:val="center"/>
              <w:rPr>
                <w:noProof/>
                <w:sz w:val="14"/>
              </w:rPr>
            </w:pPr>
          </w:p>
        </w:tc>
        <w:tc>
          <w:tcPr>
            <w:tcW w:w="1553" w:type="dxa"/>
            <w:vAlign w:val="center"/>
          </w:tcPr>
          <w:p w14:paraId="2DF4863F" w14:textId="01328CBB" w:rsidR="00C033E4" w:rsidRPr="00CA47E5" w:rsidRDefault="00C033E4" w:rsidP="008F2500">
            <w:pPr>
              <w:jc w:val="center"/>
            </w:pPr>
            <w:r w:rsidRPr="00CA47E5">
              <w:t>А</w:t>
            </w:r>
          </w:p>
        </w:tc>
      </w:tr>
      <w:tr w:rsidR="00E76F32" w:rsidRPr="00CA47E5" w14:paraId="7482094B" w14:textId="77777777" w:rsidTr="00730050">
        <w:trPr>
          <w:trHeight w:val="278"/>
          <w:jc w:val="center"/>
        </w:trPr>
        <w:tc>
          <w:tcPr>
            <w:tcW w:w="0" w:type="auto"/>
            <w:gridSpan w:val="3"/>
          </w:tcPr>
          <w:p w14:paraId="435D7C9A" w14:textId="2FF5F747" w:rsidR="00E76F32" w:rsidRPr="00CA47E5" w:rsidRDefault="00E76F32" w:rsidP="007C5772">
            <w:pPr>
              <w:pStyle w:val="3"/>
            </w:pPr>
            <w:r w:rsidRPr="00CA47E5">
              <w:t>Пневматических</w:t>
            </w:r>
          </w:p>
        </w:tc>
      </w:tr>
      <w:tr w:rsidR="00473ECA" w:rsidRPr="00CA47E5" w14:paraId="490A4B69" w14:textId="77777777" w:rsidTr="00AC648A">
        <w:trPr>
          <w:trHeight w:val="283"/>
          <w:jc w:val="center"/>
        </w:trPr>
        <w:tc>
          <w:tcPr>
            <w:tcW w:w="4673" w:type="dxa"/>
            <w:vAlign w:val="center"/>
          </w:tcPr>
          <w:p w14:paraId="6829BBDD" w14:textId="77777777" w:rsidR="00473ECA" w:rsidRPr="00CA47E5" w:rsidRDefault="00473ECA" w:rsidP="00E31A84">
            <w:pPr>
              <w:jc w:val="center"/>
            </w:pPr>
            <w:r w:rsidRPr="00CA47E5">
              <w:t>Цилиндр</w:t>
            </w:r>
            <w:r w:rsidRPr="00CA47E5">
              <w:rPr>
                <w:spacing w:val="-8"/>
              </w:rPr>
              <w:t xml:space="preserve"> </w:t>
            </w:r>
            <w:r w:rsidRPr="00CA47E5">
              <w:t>двустороннего</w:t>
            </w:r>
            <w:r w:rsidRPr="00CA47E5">
              <w:rPr>
                <w:spacing w:val="-4"/>
              </w:rPr>
              <w:t xml:space="preserve"> </w:t>
            </w:r>
            <w:r w:rsidRPr="00CA47E5">
              <w:t>действия</w:t>
            </w:r>
            <w:r w:rsidRPr="00CA47E5">
              <w:rPr>
                <w:spacing w:val="-4"/>
              </w:rPr>
              <w:t xml:space="preserve"> </w:t>
            </w:r>
            <w:r w:rsidRPr="00CA47E5">
              <w:t>со</w:t>
            </w:r>
            <w:r w:rsidRPr="00CA47E5">
              <w:rPr>
                <w:spacing w:val="-67"/>
              </w:rPr>
              <w:t xml:space="preserve"> </w:t>
            </w:r>
            <w:r w:rsidRPr="00CA47E5">
              <w:t>штоком</w:t>
            </w:r>
          </w:p>
        </w:tc>
        <w:tc>
          <w:tcPr>
            <w:tcW w:w="3119" w:type="dxa"/>
            <w:vAlign w:val="center"/>
          </w:tcPr>
          <w:p w14:paraId="6BF71651" w14:textId="33A4567A" w:rsidR="00473ECA" w:rsidRPr="00CA47E5" w:rsidRDefault="00473ECA" w:rsidP="00810F2D">
            <w:pPr>
              <w:jc w:val="center"/>
              <w:rPr>
                <w:b/>
                <w:sz w:val="3"/>
              </w:rPr>
            </w:pPr>
            <w:r w:rsidRPr="00CA47E5">
              <w:rPr>
                <w:noProof/>
                <w:sz w:val="14"/>
              </w:rPr>
              <mc:AlternateContent>
                <mc:Choice Requires="wpg">
                  <w:drawing>
                    <wp:inline distT="0" distB="0" distL="0" distR="0" wp14:anchorId="70388ADD" wp14:editId="5196C0CC">
                      <wp:extent cx="847725" cy="428625"/>
                      <wp:effectExtent l="0" t="0" r="9525" b="9525"/>
                      <wp:docPr id="88"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7725" cy="428625"/>
                                <a:chOff x="0" y="0"/>
                                <a:chExt cx="905" cy="433"/>
                              </a:xfrm>
                            </wpg:grpSpPr>
                            <wps:wsp>
                              <wps:cNvPr id="90" name="AutoShape 92"/>
                              <wps:cNvSpPr>
                                <a:spLocks/>
                              </wps:cNvSpPr>
                              <wps:spPr bwMode="auto">
                                <a:xfrm>
                                  <a:off x="5" y="5"/>
                                  <a:ext cx="643" cy="427"/>
                                </a:xfrm>
                                <a:custGeom>
                                  <a:avLst/>
                                  <a:gdLst>
                                    <a:gd name="T0" fmla="+- 0 613 6"/>
                                    <a:gd name="T1" fmla="*/ T0 w 643"/>
                                    <a:gd name="T2" fmla="+- 0 290 6"/>
                                    <a:gd name="T3" fmla="*/ 290 h 427"/>
                                    <a:gd name="T4" fmla="+- 0 613 6"/>
                                    <a:gd name="T5" fmla="*/ T4 w 643"/>
                                    <a:gd name="T6" fmla="+- 0 432 6"/>
                                    <a:gd name="T7" fmla="*/ 432 h 427"/>
                                    <a:gd name="T8" fmla="+- 0 648 6"/>
                                    <a:gd name="T9" fmla="*/ T8 w 643"/>
                                    <a:gd name="T10" fmla="+- 0 184 6"/>
                                    <a:gd name="T11" fmla="*/ 184 h 427"/>
                                    <a:gd name="T12" fmla="+- 0 648 6"/>
                                    <a:gd name="T13" fmla="*/ T12 w 643"/>
                                    <a:gd name="T14" fmla="+- 0 290 6"/>
                                    <a:gd name="T15" fmla="*/ 290 h 427"/>
                                    <a:gd name="T16" fmla="+- 0 42 6"/>
                                    <a:gd name="T17" fmla="*/ T16 w 643"/>
                                    <a:gd name="T18" fmla="+- 0 290 6"/>
                                    <a:gd name="T19" fmla="*/ 290 h 427"/>
                                    <a:gd name="T20" fmla="+- 0 42 6"/>
                                    <a:gd name="T21" fmla="*/ T20 w 643"/>
                                    <a:gd name="T22" fmla="+- 0 432 6"/>
                                    <a:gd name="T23" fmla="*/ 432 h 427"/>
                                    <a:gd name="T24" fmla="+- 0 6 6"/>
                                    <a:gd name="T25" fmla="*/ T24 w 643"/>
                                    <a:gd name="T26" fmla="+- 0 290 6"/>
                                    <a:gd name="T27" fmla="*/ 290 h 427"/>
                                    <a:gd name="T28" fmla="+- 0 648 6"/>
                                    <a:gd name="T29" fmla="*/ T28 w 643"/>
                                    <a:gd name="T30" fmla="+- 0 290 6"/>
                                    <a:gd name="T31" fmla="*/ 290 h 427"/>
                                    <a:gd name="T32" fmla="+- 0 648 6"/>
                                    <a:gd name="T33" fmla="*/ T32 w 643"/>
                                    <a:gd name="T34" fmla="+- 0 6 6"/>
                                    <a:gd name="T35" fmla="*/ 6 h 427"/>
                                    <a:gd name="T36" fmla="+- 0 648 6"/>
                                    <a:gd name="T37" fmla="*/ T36 w 643"/>
                                    <a:gd name="T38" fmla="+- 0 113 6"/>
                                    <a:gd name="T39" fmla="*/ 113 h 427"/>
                                    <a:gd name="T40" fmla="+- 0 6 6"/>
                                    <a:gd name="T41" fmla="*/ T40 w 643"/>
                                    <a:gd name="T42" fmla="+- 0 6 6"/>
                                    <a:gd name="T43" fmla="*/ 6 h 427"/>
                                    <a:gd name="T44" fmla="+- 0 648 6"/>
                                    <a:gd name="T45" fmla="*/ T44 w 643"/>
                                    <a:gd name="T46" fmla="+- 0 6 6"/>
                                    <a:gd name="T47" fmla="*/ 6 h 427"/>
                                    <a:gd name="T48" fmla="+- 0 6 6"/>
                                    <a:gd name="T49" fmla="*/ T48 w 643"/>
                                    <a:gd name="T50" fmla="+- 0 6 6"/>
                                    <a:gd name="T51" fmla="*/ 6 h 427"/>
                                    <a:gd name="T52" fmla="+- 0 6 6"/>
                                    <a:gd name="T53" fmla="*/ T52 w 643"/>
                                    <a:gd name="T54" fmla="+- 0 290 6"/>
                                    <a:gd name="T55" fmla="*/ 290 h 427"/>
                                    <a:gd name="T56" fmla="+- 0 77 6"/>
                                    <a:gd name="T57" fmla="*/ T56 w 643"/>
                                    <a:gd name="T58" fmla="+- 0 290 6"/>
                                    <a:gd name="T59" fmla="*/ 290 h 427"/>
                                    <a:gd name="T60" fmla="+- 0 220 6"/>
                                    <a:gd name="T61" fmla="*/ T60 w 643"/>
                                    <a:gd name="T62" fmla="+- 0 290 6"/>
                                    <a:gd name="T63" fmla="*/ 290 h 427"/>
                                    <a:gd name="T64" fmla="+- 0 220 6"/>
                                    <a:gd name="T65" fmla="*/ T64 w 643"/>
                                    <a:gd name="T66" fmla="+- 0 6 6"/>
                                    <a:gd name="T67" fmla="*/ 6 h 427"/>
                                    <a:gd name="T68" fmla="+- 0 77 6"/>
                                    <a:gd name="T69" fmla="*/ T68 w 643"/>
                                    <a:gd name="T70" fmla="+- 0 6 6"/>
                                    <a:gd name="T71" fmla="*/ 6 h 427"/>
                                    <a:gd name="T72" fmla="+- 0 77 6"/>
                                    <a:gd name="T73" fmla="*/ T72 w 643"/>
                                    <a:gd name="T74" fmla="+- 0 290 6"/>
                                    <a:gd name="T75" fmla="*/ 290 h 4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643" h="427">
                                      <a:moveTo>
                                        <a:pt x="607" y="284"/>
                                      </a:moveTo>
                                      <a:lnTo>
                                        <a:pt x="607" y="426"/>
                                      </a:lnTo>
                                      <a:moveTo>
                                        <a:pt x="642" y="178"/>
                                      </a:moveTo>
                                      <a:lnTo>
                                        <a:pt x="642" y="284"/>
                                      </a:lnTo>
                                      <a:moveTo>
                                        <a:pt x="36" y="284"/>
                                      </a:moveTo>
                                      <a:lnTo>
                                        <a:pt x="36" y="426"/>
                                      </a:lnTo>
                                      <a:moveTo>
                                        <a:pt x="0" y="284"/>
                                      </a:moveTo>
                                      <a:lnTo>
                                        <a:pt x="642" y="284"/>
                                      </a:lnTo>
                                      <a:moveTo>
                                        <a:pt x="642" y="0"/>
                                      </a:moveTo>
                                      <a:lnTo>
                                        <a:pt x="642" y="107"/>
                                      </a:lnTo>
                                      <a:moveTo>
                                        <a:pt x="0" y="0"/>
                                      </a:moveTo>
                                      <a:lnTo>
                                        <a:pt x="642" y="0"/>
                                      </a:lnTo>
                                      <a:moveTo>
                                        <a:pt x="0" y="0"/>
                                      </a:moveTo>
                                      <a:lnTo>
                                        <a:pt x="0" y="284"/>
                                      </a:lnTo>
                                      <a:moveTo>
                                        <a:pt x="71" y="284"/>
                                      </a:moveTo>
                                      <a:lnTo>
                                        <a:pt x="214" y="284"/>
                                      </a:lnTo>
                                      <a:lnTo>
                                        <a:pt x="214" y="0"/>
                                      </a:lnTo>
                                      <a:lnTo>
                                        <a:pt x="71" y="0"/>
                                      </a:lnTo>
                                      <a:lnTo>
                                        <a:pt x="71" y="284"/>
                                      </a:lnTo>
                                      <a:close/>
                                    </a:path>
                                  </a:pathLst>
                                </a:custGeom>
                                <a:noFill/>
                                <a:ln w="75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91"/>
                              <wps:cNvSpPr>
                                <a:spLocks/>
                              </wps:cNvSpPr>
                              <wps:spPr bwMode="auto">
                                <a:xfrm>
                                  <a:off x="113" y="52"/>
                                  <a:ext cx="72" cy="190"/>
                                </a:xfrm>
                                <a:custGeom>
                                  <a:avLst/>
                                  <a:gdLst>
                                    <a:gd name="T0" fmla="+- 0 184 113"/>
                                    <a:gd name="T1" fmla="*/ T0 w 72"/>
                                    <a:gd name="T2" fmla="+- 0 53 53"/>
                                    <a:gd name="T3" fmla="*/ 53 h 190"/>
                                    <a:gd name="T4" fmla="+- 0 113 113"/>
                                    <a:gd name="T5" fmla="*/ T4 w 72"/>
                                    <a:gd name="T6" fmla="+- 0 53 53"/>
                                    <a:gd name="T7" fmla="*/ 53 h 190"/>
                                    <a:gd name="T8" fmla="+- 0 113 113"/>
                                    <a:gd name="T9" fmla="*/ T8 w 72"/>
                                    <a:gd name="T10" fmla="+- 0 101 53"/>
                                    <a:gd name="T11" fmla="*/ 101 h 190"/>
                                    <a:gd name="T12" fmla="+- 0 113 113"/>
                                    <a:gd name="T13" fmla="*/ T12 w 72"/>
                                    <a:gd name="T14" fmla="+- 0 195 53"/>
                                    <a:gd name="T15" fmla="*/ 195 h 190"/>
                                    <a:gd name="T16" fmla="+- 0 113 113"/>
                                    <a:gd name="T17" fmla="*/ T16 w 72"/>
                                    <a:gd name="T18" fmla="+- 0 243 53"/>
                                    <a:gd name="T19" fmla="*/ 243 h 190"/>
                                    <a:gd name="T20" fmla="+- 0 184 113"/>
                                    <a:gd name="T21" fmla="*/ T20 w 72"/>
                                    <a:gd name="T22" fmla="+- 0 243 53"/>
                                    <a:gd name="T23" fmla="*/ 243 h 190"/>
                                    <a:gd name="T24" fmla="+- 0 184 113"/>
                                    <a:gd name="T25" fmla="*/ T24 w 72"/>
                                    <a:gd name="T26" fmla="+- 0 195 53"/>
                                    <a:gd name="T27" fmla="*/ 195 h 190"/>
                                    <a:gd name="T28" fmla="+- 0 149 113"/>
                                    <a:gd name="T29" fmla="*/ T28 w 72"/>
                                    <a:gd name="T30" fmla="+- 0 195 53"/>
                                    <a:gd name="T31" fmla="*/ 195 h 190"/>
                                    <a:gd name="T32" fmla="+- 0 149 113"/>
                                    <a:gd name="T33" fmla="*/ T32 w 72"/>
                                    <a:gd name="T34" fmla="+- 0 101 53"/>
                                    <a:gd name="T35" fmla="*/ 101 h 190"/>
                                    <a:gd name="T36" fmla="+- 0 184 113"/>
                                    <a:gd name="T37" fmla="*/ T36 w 72"/>
                                    <a:gd name="T38" fmla="+- 0 101 53"/>
                                    <a:gd name="T39" fmla="*/ 101 h 190"/>
                                    <a:gd name="T40" fmla="+- 0 184 113"/>
                                    <a:gd name="T41" fmla="*/ T40 w 72"/>
                                    <a:gd name="T42" fmla="+- 0 53 53"/>
                                    <a:gd name="T43" fmla="*/ 53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72" h="190">
                                      <a:moveTo>
                                        <a:pt x="71" y="0"/>
                                      </a:moveTo>
                                      <a:lnTo>
                                        <a:pt x="0" y="0"/>
                                      </a:lnTo>
                                      <a:lnTo>
                                        <a:pt x="0" y="48"/>
                                      </a:lnTo>
                                      <a:lnTo>
                                        <a:pt x="0" y="142"/>
                                      </a:lnTo>
                                      <a:lnTo>
                                        <a:pt x="0" y="190"/>
                                      </a:lnTo>
                                      <a:lnTo>
                                        <a:pt x="71" y="190"/>
                                      </a:lnTo>
                                      <a:lnTo>
                                        <a:pt x="71" y="142"/>
                                      </a:lnTo>
                                      <a:lnTo>
                                        <a:pt x="36" y="142"/>
                                      </a:lnTo>
                                      <a:lnTo>
                                        <a:pt x="36" y="48"/>
                                      </a:lnTo>
                                      <a:lnTo>
                                        <a:pt x="71" y="48"/>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AutoShape 90"/>
                              <wps:cNvSpPr>
                                <a:spLocks/>
                              </wps:cNvSpPr>
                              <wps:spPr bwMode="auto">
                                <a:xfrm>
                                  <a:off x="41" y="53"/>
                                  <a:ext cx="857" cy="190"/>
                                </a:xfrm>
                                <a:custGeom>
                                  <a:avLst/>
                                  <a:gdLst>
                                    <a:gd name="T0" fmla="+- 0 184 42"/>
                                    <a:gd name="T1" fmla="*/ T0 w 857"/>
                                    <a:gd name="T2" fmla="+- 0 53 53"/>
                                    <a:gd name="T3" fmla="*/ 53 h 190"/>
                                    <a:gd name="T4" fmla="+- 0 113 42"/>
                                    <a:gd name="T5" fmla="*/ T4 w 857"/>
                                    <a:gd name="T6" fmla="+- 0 53 53"/>
                                    <a:gd name="T7" fmla="*/ 53 h 190"/>
                                    <a:gd name="T8" fmla="+- 0 113 42"/>
                                    <a:gd name="T9" fmla="*/ T8 w 857"/>
                                    <a:gd name="T10" fmla="+- 0 243 53"/>
                                    <a:gd name="T11" fmla="*/ 243 h 190"/>
                                    <a:gd name="T12" fmla="+- 0 184 42"/>
                                    <a:gd name="T13" fmla="*/ T12 w 857"/>
                                    <a:gd name="T14" fmla="+- 0 243 53"/>
                                    <a:gd name="T15" fmla="*/ 243 h 190"/>
                                    <a:gd name="T16" fmla="+- 0 184 42"/>
                                    <a:gd name="T17" fmla="*/ T16 w 857"/>
                                    <a:gd name="T18" fmla="+- 0 195 53"/>
                                    <a:gd name="T19" fmla="*/ 195 h 190"/>
                                    <a:gd name="T20" fmla="+- 0 149 42"/>
                                    <a:gd name="T21" fmla="*/ T20 w 857"/>
                                    <a:gd name="T22" fmla="+- 0 195 53"/>
                                    <a:gd name="T23" fmla="*/ 195 h 190"/>
                                    <a:gd name="T24" fmla="+- 0 149 42"/>
                                    <a:gd name="T25" fmla="*/ T24 w 857"/>
                                    <a:gd name="T26" fmla="+- 0 101 53"/>
                                    <a:gd name="T27" fmla="*/ 101 h 190"/>
                                    <a:gd name="T28" fmla="+- 0 184 42"/>
                                    <a:gd name="T29" fmla="*/ T28 w 857"/>
                                    <a:gd name="T30" fmla="+- 0 101 53"/>
                                    <a:gd name="T31" fmla="*/ 101 h 190"/>
                                    <a:gd name="T32" fmla="+- 0 184 42"/>
                                    <a:gd name="T33" fmla="*/ T32 w 857"/>
                                    <a:gd name="T34" fmla="+- 0 53 53"/>
                                    <a:gd name="T35" fmla="*/ 53 h 190"/>
                                    <a:gd name="T36" fmla="+- 0 220 42"/>
                                    <a:gd name="T37" fmla="*/ T36 w 857"/>
                                    <a:gd name="T38" fmla="+- 0 219 53"/>
                                    <a:gd name="T39" fmla="*/ 219 h 190"/>
                                    <a:gd name="T40" fmla="+- 0 256 42"/>
                                    <a:gd name="T41" fmla="*/ T40 w 857"/>
                                    <a:gd name="T42" fmla="+- 0 219 53"/>
                                    <a:gd name="T43" fmla="*/ 219 h 190"/>
                                    <a:gd name="T44" fmla="+- 0 256 42"/>
                                    <a:gd name="T45" fmla="*/ T44 w 857"/>
                                    <a:gd name="T46" fmla="+- 0 77 53"/>
                                    <a:gd name="T47" fmla="*/ 77 h 190"/>
                                    <a:gd name="T48" fmla="+- 0 220 42"/>
                                    <a:gd name="T49" fmla="*/ T48 w 857"/>
                                    <a:gd name="T50" fmla="+- 0 77 53"/>
                                    <a:gd name="T51" fmla="*/ 77 h 190"/>
                                    <a:gd name="T52" fmla="+- 0 220 42"/>
                                    <a:gd name="T53" fmla="*/ T52 w 857"/>
                                    <a:gd name="T54" fmla="+- 0 219 53"/>
                                    <a:gd name="T55" fmla="*/ 219 h 190"/>
                                    <a:gd name="T56" fmla="+- 0 42 42"/>
                                    <a:gd name="T57" fmla="*/ T56 w 857"/>
                                    <a:gd name="T58" fmla="+- 0 219 53"/>
                                    <a:gd name="T59" fmla="*/ 219 h 190"/>
                                    <a:gd name="T60" fmla="+- 0 77 42"/>
                                    <a:gd name="T61" fmla="*/ T60 w 857"/>
                                    <a:gd name="T62" fmla="+- 0 219 53"/>
                                    <a:gd name="T63" fmla="*/ 219 h 190"/>
                                    <a:gd name="T64" fmla="+- 0 77 42"/>
                                    <a:gd name="T65" fmla="*/ T64 w 857"/>
                                    <a:gd name="T66" fmla="+- 0 77 53"/>
                                    <a:gd name="T67" fmla="*/ 77 h 190"/>
                                    <a:gd name="T68" fmla="+- 0 42 42"/>
                                    <a:gd name="T69" fmla="*/ T68 w 857"/>
                                    <a:gd name="T70" fmla="+- 0 77 53"/>
                                    <a:gd name="T71" fmla="*/ 77 h 190"/>
                                    <a:gd name="T72" fmla="+- 0 42 42"/>
                                    <a:gd name="T73" fmla="*/ T72 w 857"/>
                                    <a:gd name="T74" fmla="+- 0 219 53"/>
                                    <a:gd name="T75" fmla="*/ 219 h 190"/>
                                    <a:gd name="T76" fmla="+- 0 256 42"/>
                                    <a:gd name="T77" fmla="*/ T76 w 857"/>
                                    <a:gd name="T78" fmla="+- 0 184 53"/>
                                    <a:gd name="T79" fmla="*/ 184 h 190"/>
                                    <a:gd name="T80" fmla="+- 0 898 42"/>
                                    <a:gd name="T81" fmla="*/ T80 w 857"/>
                                    <a:gd name="T82" fmla="+- 0 184 53"/>
                                    <a:gd name="T83" fmla="*/ 184 h 190"/>
                                    <a:gd name="T84" fmla="+- 0 898 42"/>
                                    <a:gd name="T85" fmla="*/ T84 w 857"/>
                                    <a:gd name="T86" fmla="+- 0 113 53"/>
                                    <a:gd name="T87" fmla="*/ 113 h 190"/>
                                    <a:gd name="T88" fmla="+- 0 256 42"/>
                                    <a:gd name="T89" fmla="*/ T88 w 857"/>
                                    <a:gd name="T90" fmla="+- 0 113 53"/>
                                    <a:gd name="T91" fmla="*/ 113 h 190"/>
                                    <a:gd name="T92" fmla="+- 0 256 42"/>
                                    <a:gd name="T93" fmla="*/ T92 w 857"/>
                                    <a:gd name="T94" fmla="+- 0 184 53"/>
                                    <a:gd name="T95" fmla="*/ 184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857" h="190">
                                      <a:moveTo>
                                        <a:pt x="142" y="0"/>
                                      </a:moveTo>
                                      <a:lnTo>
                                        <a:pt x="71" y="0"/>
                                      </a:lnTo>
                                      <a:lnTo>
                                        <a:pt x="71" y="190"/>
                                      </a:lnTo>
                                      <a:lnTo>
                                        <a:pt x="142" y="190"/>
                                      </a:lnTo>
                                      <a:lnTo>
                                        <a:pt x="142" y="142"/>
                                      </a:lnTo>
                                      <a:lnTo>
                                        <a:pt x="107" y="142"/>
                                      </a:lnTo>
                                      <a:lnTo>
                                        <a:pt x="107" y="48"/>
                                      </a:lnTo>
                                      <a:lnTo>
                                        <a:pt x="142" y="48"/>
                                      </a:lnTo>
                                      <a:lnTo>
                                        <a:pt x="142" y="0"/>
                                      </a:lnTo>
                                      <a:moveTo>
                                        <a:pt x="178" y="166"/>
                                      </a:moveTo>
                                      <a:lnTo>
                                        <a:pt x="214" y="166"/>
                                      </a:lnTo>
                                      <a:lnTo>
                                        <a:pt x="214" y="24"/>
                                      </a:lnTo>
                                      <a:lnTo>
                                        <a:pt x="178" y="24"/>
                                      </a:lnTo>
                                      <a:lnTo>
                                        <a:pt x="178" y="166"/>
                                      </a:lnTo>
                                      <a:close/>
                                      <a:moveTo>
                                        <a:pt x="0" y="166"/>
                                      </a:moveTo>
                                      <a:lnTo>
                                        <a:pt x="35" y="166"/>
                                      </a:lnTo>
                                      <a:lnTo>
                                        <a:pt x="35" y="24"/>
                                      </a:lnTo>
                                      <a:lnTo>
                                        <a:pt x="0" y="24"/>
                                      </a:lnTo>
                                      <a:lnTo>
                                        <a:pt x="0" y="166"/>
                                      </a:lnTo>
                                      <a:close/>
                                      <a:moveTo>
                                        <a:pt x="214" y="131"/>
                                      </a:moveTo>
                                      <a:lnTo>
                                        <a:pt x="856" y="131"/>
                                      </a:lnTo>
                                      <a:lnTo>
                                        <a:pt x="856" y="60"/>
                                      </a:lnTo>
                                      <a:lnTo>
                                        <a:pt x="214" y="60"/>
                                      </a:lnTo>
                                      <a:lnTo>
                                        <a:pt x="214" y="131"/>
                                      </a:lnTo>
                                      <a:close/>
                                    </a:path>
                                  </a:pathLst>
                                </a:custGeom>
                                <a:noFill/>
                                <a:ln w="75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A3EC192" id="Group 89" o:spid="_x0000_s1026" style="width:66.75pt;height:33.75pt;mso-position-horizontal-relative:char;mso-position-vertical-relative:line" coordsize="90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">
                      <v:shape id="AutoShape 92" o:spid="_x0000_s1027" style="position:absolute;left:5;top:5;width:643;height:427;visibility:visible;mso-wrap-style:square;v-text-anchor:top" coordsize="643,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" path="m607,284r,142m642,178r,106m36,284r,142m,284r642,m642,r,107m,l642,m,l,284t71,l214,284,214,,71,r,284xe" filled="f" strokeweight=".20939mm">
                        <v:path arrowok="t" o:connecttype="custom" o:connectlocs="607,290;607,432;642,184;642,290;36,290;36,432;0,290;642,290;642,6;642,113;0,6;642,6;0,6;0,290;71,290;214,290;214,6;71,6;71,290" o:connectangles="0,0,0,0,0,0,0,0,0,0,0,0,0,0,0,0,0,0,0"/>
                      </v:shape>
                      <v:shape id="Freeform 91" o:spid="_x0000_s1028" style="position:absolute;left:113;top:52;width:72;height:190;visibility:visible;mso-wrap-style:square;v-text-anchor:top" coordsize="7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" path="m71,l,,,48r,94l,190r71,l71,142r-35,l36,48r35,l71,xe" fillcolor="black" stroked="f">
                        <v:path arrowok="t" o:connecttype="custom" o:connectlocs="71,53;0,53;0,101;0,195;0,243;71,243;71,195;36,195;36,101;71,101;71,53" o:connectangles="0,0,0,0,0,0,0,0,0,0,0"/>
                      </v:shape>
                      <v:shape id="AutoShape 90" o:spid="_x0000_s1029" style="position:absolute;left:41;top:53;width:857;height:190;visibility:visible;mso-wrap-style:square;v-text-anchor:top" coordsize="85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" path="m142,l71,r,190l142,190r,-48l107,142r,-94l142,48,142,t36,166l214,166r,-142l178,24r,142xm,166r35,l35,24,,24,,166xm214,131r642,l856,60r-642,l214,131xe" filled="f" strokeweight=".20939mm">
                        <v:path arrowok="t" o:connecttype="custom" o:connectlocs="142,53;71,53;71,243;142,243;142,195;107,195;107,101;142,101;142,53;178,219;214,219;214,77;178,77;178,219;0,219;35,219;35,77;0,77;0,219;214,184;856,184;856,113;214,113;214,184" o:connectangles="0,0,0,0,0,0,0,0,0,0,0,0,0,0,0,0,0,0,0,0,0,0,0,0"/>
                      </v:shape>
                      <w10:anchorlock/>
                    </v:group>
                  </w:pict>
                </mc:Fallback>
              </mc:AlternateContent>
            </w:r>
          </w:p>
        </w:tc>
        <w:tc>
          <w:tcPr>
            <w:tcW w:w="1553" w:type="dxa"/>
            <w:vAlign w:val="center"/>
          </w:tcPr>
          <w:p w14:paraId="012023CE" w14:textId="78605248" w:rsidR="00473ECA" w:rsidRPr="00CA47E5" w:rsidRDefault="006473D2" w:rsidP="00E31A84">
            <w:pPr>
              <w:jc w:val="center"/>
            </w:pPr>
            <w:r w:rsidRPr="00CA47E5">
              <w:t>Ц</w:t>
            </w:r>
          </w:p>
        </w:tc>
      </w:tr>
      <w:tr w:rsidR="00A83D87" w:rsidRPr="00CA47E5" w14:paraId="58E6309D" w14:textId="77777777" w:rsidTr="00AC648A">
        <w:trPr>
          <w:trHeight w:val="168"/>
          <w:jc w:val="center"/>
        </w:trPr>
        <w:tc>
          <w:tcPr>
            <w:tcW w:w="4673" w:type="dxa"/>
            <w:vAlign w:val="center"/>
          </w:tcPr>
          <w:p w14:paraId="2AFBD01E" w14:textId="77777777" w:rsidR="00A83D87" w:rsidRPr="00CA47E5" w:rsidRDefault="00A83D87" w:rsidP="00E31A84">
            <w:pPr>
              <w:jc w:val="center"/>
            </w:pPr>
            <w:r w:rsidRPr="00CA47E5">
              <w:t>Дроссель</w:t>
            </w:r>
            <w:r w:rsidRPr="00CA47E5">
              <w:rPr>
                <w:spacing w:val="-4"/>
              </w:rPr>
              <w:t xml:space="preserve"> </w:t>
            </w:r>
            <w:r w:rsidRPr="00CA47E5">
              <w:t>с</w:t>
            </w:r>
            <w:r w:rsidRPr="00CA47E5">
              <w:rPr>
                <w:spacing w:val="-3"/>
              </w:rPr>
              <w:t xml:space="preserve"> </w:t>
            </w:r>
            <w:r w:rsidRPr="00CA47E5">
              <w:t>обратным</w:t>
            </w:r>
            <w:r w:rsidRPr="00CA47E5">
              <w:rPr>
                <w:spacing w:val="-2"/>
              </w:rPr>
              <w:t xml:space="preserve"> </w:t>
            </w:r>
            <w:r w:rsidRPr="00CA47E5">
              <w:t>клапаном</w:t>
            </w:r>
          </w:p>
        </w:tc>
        <w:tc>
          <w:tcPr>
            <w:tcW w:w="3119" w:type="dxa"/>
            <w:vAlign w:val="center"/>
          </w:tcPr>
          <w:p w14:paraId="196BCD17" w14:textId="53E49261" w:rsidR="00A83D87" w:rsidRPr="00CA47E5" w:rsidRDefault="00407E09" w:rsidP="00E31A84">
            <w:pPr>
              <w:jc w:val="center"/>
              <w:rPr>
                <w:sz w:val="14"/>
              </w:rPr>
            </w:pPr>
            <w:r w:rsidRPr="00CA47E5">
              <w:rPr>
                <w:noProof/>
                <w:sz w:val="14"/>
              </w:rPr>
              <w:drawing>
                <wp:inline distT="0" distB="0" distL="0" distR="0" wp14:anchorId="235B9001" wp14:editId="4BD5F2C3">
                  <wp:extent cx="540000" cy="621347"/>
                  <wp:effectExtent l="0" t="0" r="0" b="0"/>
                  <wp:docPr id="32" name="Рисунок 32" descr="Изображение выглядит как черный, темнота, луна, Астрономический объект&#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32" descr="Изображение выглядит как черный, темнота, луна, Астрономический объект&#10;&#10;Содержимое, созданное искусственным интеллектом, может быть неверным."/>
                          <pic:cNvPicPr>
                            <a:picLocks noChangeAspect="1"/>
                          </pic:cNvPicPr>
                        </pic:nvPicPr>
                        <pic:blipFill rotWithShape="1">
                          <a:blip r:embed="rId8">
                            <a:extLst>
                              <a:ext uri="{28A0092B-C50C-407E-A947-70E740481C1C}">
                                <a14:useLocalDpi xmlns:a14="http://schemas.microsoft.com/office/drawing/2010/main" val="0"/>
                              </a:ext>
                            </a:extLst>
                          </a:blip>
                          <a:srcRect t="11123" b="11910"/>
                          <a:stretch>
                            <a:fillRect/>
                          </a:stretch>
                        </pic:blipFill>
                        <pic:spPr bwMode="auto">
                          <a:xfrm rot="16200000">
                            <a:off x="0" y="0"/>
                            <a:ext cx="540000" cy="62134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57A7BC0D" w14:textId="48073CA3" w:rsidR="00A83D87" w:rsidRPr="00CA47E5" w:rsidRDefault="006473D2" w:rsidP="00E31A84">
            <w:pPr>
              <w:jc w:val="center"/>
            </w:pPr>
            <w:r w:rsidRPr="00CA47E5">
              <w:t>ДР</w:t>
            </w:r>
          </w:p>
        </w:tc>
      </w:tr>
      <w:tr w:rsidR="00A83D87" w:rsidRPr="00CA47E5" w14:paraId="71BE59C8" w14:textId="77777777" w:rsidTr="00AC648A">
        <w:trPr>
          <w:trHeight w:val="166"/>
          <w:jc w:val="center"/>
        </w:trPr>
        <w:tc>
          <w:tcPr>
            <w:tcW w:w="4673" w:type="dxa"/>
            <w:vAlign w:val="center"/>
          </w:tcPr>
          <w:p w14:paraId="11E3D479" w14:textId="77777777" w:rsidR="00A83D87" w:rsidRPr="00CA47E5" w:rsidRDefault="00A83D87" w:rsidP="00E31A84">
            <w:pPr>
              <w:jc w:val="center"/>
            </w:pPr>
            <w:r w:rsidRPr="00CA47E5">
              <w:t>Распределитель</w:t>
            </w:r>
          </w:p>
        </w:tc>
        <w:tc>
          <w:tcPr>
            <w:tcW w:w="3119" w:type="dxa"/>
            <w:vAlign w:val="center"/>
          </w:tcPr>
          <w:p w14:paraId="6C5AECD6" w14:textId="77777777" w:rsidR="00A83D87" w:rsidRPr="00CA47E5" w:rsidRDefault="00A83D87" w:rsidP="00E31A84">
            <w:pPr>
              <w:jc w:val="center"/>
              <w:rPr>
                <w:sz w:val="14"/>
              </w:rPr>
            </w:pPr>
            <w:r w:rsidRPr="00CA47E5">
              <w:rPr>
                <w:noProof/>
                <w:sz w:val="16"/>
              </w:rPr>
              <w:drawing>
                <wp:inline distT="0" distB="0" distL="0" distR="0" wp14:anchorId="2652AB79" wp14:editId="329A10EB">
                  <wp:extent cx="971550" cy="565150"/>
                  <wp:effectExtent l="0" t="0" r="0" b="6350"/>
                  <wp:docPr id="22" name="Рисунок 22" descr="Изображение выглядит как линия, диаграмма, График&#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Рисунок 22" descr="Изображение выглядит как линия, диаграмма, График&#10;&#10;Содержимое, созданное искусственным интеллектом, может быть неверным."/>
                          <pic:cNvPicPr/>
                        </pic:nvPicPr>
                        <pic:blipFill>
                          <a:blip r:embed="rId9" cstate="print">
                            <a:extLst>
                              <a:ext uri="{28A0092B-C50C-407E-A947-70E740481C1C}">
                                <a14:useLocalDpi xmlns:a14="http://schemas.microsoft.com/office/drawing/2010/main" val="0"/>
                              </a:ext>
                            </a:extLst>
                          </a:blip>
                          <a:stretch>
                            <a:fillRect/>
                          </a:stretch>
                        </pic:blipFill>
                        <pic:spPr>
                          <a:xfrm>
                            <a:off x="0" y="0"/>
                            <a:ext cx="971550" cy="565150"/>
                          </a:xfrm>
                          <a:prstGeom prst="rect">
                            <a:avLst/>
                          </a:prstGeom>
                        </pic:spPr>
                      </pic:pic>
                    </a:graphicData>
                  </a:graphic>
                </wp:inline>
              </w:drawing>
            </w:r>
          </w:p>
        </w:tc>
        <w:tc>
          <w:tcPr>
            <w:tcW w:w="1553" w:type="dxa"/>
            <w:vAlign w:val="center"/>
          </w:tcPr>
          <w:p w14:paraId="773CC77F" w14:textId="4721F196" w:rsidR="00A83D87" w:rsidRPr="00CA47E5" w:rsidRDefault="006473D2" w:rsidP="00E31A84">
            <w:pPr>
              <w:jc w:val="center"/>
            </w:pPr>
            <w:r w:rsidRPr="00CA47E5">
              <w:t>Р</w:t>
            </w:r>
          </w:p>
        </w:tc>
      </w:tr>
      <w:tr w:rsidR="007C5772" w:rsidRPr="00CA47E5" w14:paraId="427E85D3" w14:textId="77777777" w:rsidTr="00AC648A">
        <w:trPr>
          <w:trHeight w:val="437"/>
          <w:jc w:val="center"/>
        </w:trPr>
        <w:tc>
          <w:tcPr>
            <w:tcW w:w="4673" w:type="dxa"/>
            <w:vAlign w:val="center"/>
          </w:tcPr>
          <w:p w14:paraId="0C96E138" w14:textId="301EFEF4" w:rsidR="007C5772" w:rsidRPr="00CA47E5" w:rsidRDefault="007C5772" w:rsidP="00E31A84">
            <w:pPr>
              <w:jc w:val="center"/>
            </w:pPr>
            <w:r w:rsidRPr="00CA47E5">
              <w:t>Ресивер. Бак для хранения сжатого воздуха</w:t>
            </w:r>
          </w:p>
        </w:tc>
        <w:tc>
          <w:tcPr>
            <w:tcW w:w="3119" w:type="dxa"/>
            <w:vAlign w:val="center"/>
          </w:tcPr>
          <w:p w14:paraId="134AE11C" w14:textId="2431F7DD" w:rsidR="007C5772" w:rsidRPr="00CA47E5" w:rsidRDefault="00E31A84" w:rsidP="00E31A84">
            <w:pPr>
              <w:jc w:val="center"/>
              <w:rPr>
                <w:noProof/>
                <w:sz w:val="16"/>
              </w:rPr>
            </w:pPr>
            <w:r w:rsidRPr="00CA47E5">
              <w:rPr>
                <w:noProof/>
                <w:sz w:val="16"/>
              </w:rPr>
              <w:drawing>
                <wp:inline distT="0" distB="0" distL="0" distR="0" wp14:anchorId="530F1267" wp14:editId="5F9F2F0C">
                  <wp:extent cx="1192012" cy="375894"/>
                  <wp:effectExtent l="0" t="0" r="0" b="5715"/>
                  <wp:docPr id="52852382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t="21673" b="26080"/>
                          <a:stretch>
                            <a:fillRect/>
                          </a:stretch>
                        </pic:blipFill>
                        <pic:spPr bwMode="auto">
                          <a:xfrm>
                            <a:off x="0" y="0"/>
                            <a:ext cx="1192915" cy="37617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3AAAB8C1" w14:textId="7DD33EA5" w:rsidR="007C5772" w:rsidRPr="00CA47E5" w:rsidRDefault="007C5772" w:rsidP="00E31A84">
            <w:pPr>
              <w:jc w:val="center"/>
            </w:pPr>
            <w:r w:rsidRPr="00CA47E5">
              <w:t>РС</w:t>
            </w:r>
          </w:p>
        </w:tc>
      </w:tr>
      <w:tr w:rsidR="007C5772" w:rsidRPr="00CA47E5" w14:paraId="283E745D" w14:textId="77777777" w:rsidTr="00AC648A">
        <w:trPr>
          <w:trHeight w:val="465"/>
          <w:jc w:val="center"/>
        </w:trPr>
        <w:tc>
          <w:tcPr>
            <w:tcW w:w="4673" w:type="dxa"/>
            <w:vAlign w:val="center"/>
          </w:tcPr>
          <w:p w14:paraId="5741C1D9" w14:textId="6DD661FC" w:rsidR="00E31A84" w:rsidRPr="00CA47E5" w:rsidRDefault="007C5772" w:rsidP="00E31A84">
            <w:pPr>
              <w:jc w:val="center"/>
            </w:pPr>
            <w:r w:rsidRPr="00CA47E5">
              <w:t>Манометр</w:t>
            </w:r>
          </w:p>
        </w:tc>
        <w:tc>
          <w:tcPr>
            <w:tcW w:w="3119" w:type="dxa"/>
            <w:vAlign w:val="center"/>
          </w:tcPr>
          <w:p w14:paraId="10B6802C" w14:textId="7069255A" w:rsidR="007C5772" w:rsidRPr="00CA47E5" w:rsidRDefault="00E31A84" w:rsidP="00E31A84">
            <w:pPr>
              <w:jc w:val="center"/>
              <w:rPr>
                <w:noProof/>
                <w:sz w:val="14"/>
              </w:rPr>
            </w:pPr>
            <w:r w:rsidRPr="00CA47E5">
              <w:rPr>
                <w:noProof/>
                <w:sz w:val="14"/>
              </w:rPr>
              <w:drawing>
                <wp:inline distT="0" distB="0" distL="0" distR="0" wp14:anchorId="47D8A309" wp14:editId="64D8436A">
                  <wp:extent cx="649908" cy="447249"/>
                  <wp:effectExtent l="0" t="0" r="0" b="0"/>
                  <wp:docPr id="132425026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l="-813" t="18734" r="813" b="19101"/>
                          <a:stretch>
                            <a:fillRect/>
                          </a:stretch>
                        </pic:blipFill>
                        <pic:spPr bwMode="auto">
                          <a:xfrm>
                            <a:off x="0" y="0"/>
                            <a:ext cx="650400" cy="44758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445FBF66" w14:textId="4EC23002" w:rsidR="007C5772" w:rsidRPr="00CA47E5" w:rsidRDefault="007C5772" w:rsidP="00E31A84">
            <w:pPr>
              <w:jc w:val="center"/>
            </w:pPr>
            <w:r w:rsidRPr="00CA47E5">
              <w:t>МН</w:t>
            </w:r>
          </w:p>
        </w:tc>
      </w:tr>
      <w:tr w:rsidR="007C5772" w:rsidRPr="00CA47E5" w14:paraId="5E7D067C" w14:textId="77777777" w:rsidTr="00AC648A">
        <w:trPr>
          <w:trHeight w:val="177"/>
          <w:jc w:val="center"/>
        </w:trPr>
        <w:tc>
          <w:tcPr>
            <w:tcW w:w="4673" w:type="dxa"/>
            <w:vAlign w:val="center"/>
          </w:tcPr>
          <w:p w14:paraId="26D586D9" w14:textId="309E5D40" w:rsidR="007C5772" w:rsidRPr="00CA47E5" w:rsidRDefault="007C5772" w:rsidP="00E31A84">
            <w:pPr>
              <w:jc w:val="center"/>
            </w:pPr>
            <w:r w:rsidRPr="00CA47E5">
              <w:t>Обратный клапан</w:t>
            </w:r>
          </w:p>
        </w:tc>
        <w:tc>
          <w:tcPr>
            <w:tcW w:w="3119" w:type="dxa"/>
            <w:vAlign w:val="center"/>
          </w:tcPr>
          <w:p w14:paraId="68A2F0DF" w14:textId="72CB301E" w:rsidR="007C5772" w:rsidRPr="00CA47E5" w:rsidRDefault="007C5772" w:rsidP="00E31A84">
            <w:pPr>
              <w:jc w:val="center"/>
              <w:rPr>
                <w:noProof/>
                <w:sz w:val="14"/>
              </w:rPr>
            </w:pPr>
            <w:r w:rsidRPr="00CA47E5">
              <w:rPr>
                <w:noProof/>
                <w:sz w:val="14"/>
              </w:rPr>
              <w:drawing>
                <wp:inline distT="0" distB="0" distL="0" distR="0" wp14:anchorId="58FC402B" wp14:editId="2A0AFA09">
                  <wp:extent cx="256108" cy="720000"/>
                  <wp:effectExtent l="0" t="3175" r="0" b="7620"/>
                  <wp:docPr id="163725391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l="26839" t="-56" r="27427" b="56"/>
                          <a:stretch>
                            <a:fillRect/>
                          </a:stretch>
                        </pic:blipFill>
                        <pic:spPr bwMode="auto">
                          <a:xfrm rot="16200000">
                            <a:off x="0" y="0"/>
                            <a:ext cx="256108" cy="72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4DFF8423" w14:textId="7AB20779" w:rsidR="007C5772" w:rsidRPr="00CA47E5" w:rsidRDefault="007C5772" w:rsidP="00E31A84">
            <w:pPr>
              <w:jc w:val="center"/>
            </w:pPr>
            <w:r w:rsidRPr="00CA47E5">
              <w:t>КО</w:t>
            </w:r>
          </w:p>
        </w:tc>
      </w:tr>
      <w:tr w:rsidR="00886D10" w:rsidRPr="00CA47E5" w14:paraId="44FBA3E4" w14:textId="77777777" w:rsidTr="00AC648A">
        <w:trPr>
          <w:trHeight w:val="177"/>
          <w:jc w:val="center"/>
        </w:trPr>
        <w:tc>
          <w:tcPr>
            <w:tcW w:w="4673" w:type="dxa"/>
            <w:vAlign w:val="center"/>
          </w:tcPr>
          <w:p w14:paraId="1A53962E" w14:textId="62F8CAEF" w:rsidR="00886D10" w:rsidRPr="00ED4474" w:rsidRDefault="00ED4474" w:rsidP="00E31A84">
            <w:pPr>
              <w:jc w:val="center"/>
            </w:pPr>
            <w:r w:rsidRPr="00ED4474">
              <w:t>К</w:t>
            </w:r>
            <w:r w:rsidR="00B47CEE" w:rsidRPr="00ED4474">
              <w:t>лапан</w:t>
            </w:r>
            <w:r w:rsidRPr="00ED4474">
              <w:t xml:space="preserve"> настройки</w:t>
            </w:r>
            <w:r w:rsidR="00886D10" w:rsidRPr="00ED4474">
              <w:t xml:space="preserve"> давления</w:t>
            </w:r>
          </w:p>
        </w:tc>
        <w:tc>
          <w:tcPr>
            <w:tcW w:w="3119" w:type="dxa"/>
            <w:vAlign w:val="center"/>
          </w:tcPr>
          <w:p w14:paraId="13B51AC3" w14:textId="71294231" w:rsidR="00886D10" w:rsidRPr="00ED4474" w:rsidRDefault="00ED4474" w:rsidP="00E31A84">
            <w:pPr>
              <w:jc w:val="center"/>
              <w:rPr>
                <w:noProof/>
                <w:sz w:val="14"/>
              </w:rPr>
            </w:pPr>
            <w:r w:rsidRPr="00ED4474">
              <w:rPr>
                <w:noProof/>
                <w:sz w:val="14"/>
              </w:rPr>
              <w:drawing>
                <wp:inline distT="0" distB="0" distL="0" distR="0" wp14:anchorId="49DC9122" wp14:editId="0B341E97">
                  <wp:extent cx="374858" cy="360000"/>
                  <wp:effectExtent l="0" t="0" r="0" b="2540"/>
                  <wp:docPr id="2058793469"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t="12933" r="14827" b="14892"/>
                          <a:stretch>
                            <a:fillRect/>
                          </a:stretch>
                        </pic:blipFill>
                        <pic:spPr bwMode="auto">
                          <a:xfrm>
                            <a:off x="0" y="0"/>
                            <a:ext cx="374858" cy="360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25D05939" w14:textId="1EDE1D01" w:rsidR="00886D10" w:rsidRPr="00ED4474" w:rsidRDefault="00B47CEE" w:rsidP="00E31A84">
            <w:pPr>
              <w:jc w:val="center"/>
            </w:pPr>
            <w:r w:rsidRPr="00ED4474">
              <w:t>КД</w:t>
            </w:r>
          </w:p>
        </w:tc>
      </w:tr>
      <w:tr w:rsidR="008F719C" w:rsidRPr="00CA47E5" w14:paraId="61EF7060" w14:textId="77777777" w:rsidTr="00AC648A">
        <w:trPr>
          <w:trHeight w:val="177"/>
          <w:jc w:val="center"/>
        </w:trPr>
        <w:tc>
          <w:tcPr>
            <w:tcW w:w="4673" w:type="dxa"/>
            <w:vAlign w:val="center"/>
          </w:tcPr>
          <w:p w14:paraId="4786D8BA" w14:textId="507F954D" w:rsidR="008F719C" w:rsidRPr="00CA47E5" w:rsidRDefault="008F719C" w:rsidP="00E31A84">
            <w:pPr>
              <w:jc w:val="center"/>
            </w:pPr>
            <w:r w:rsidRPr="00CA47E5">
              <w:t xml:space="preserve">Логический элемент И, ИЛИ </w:t>
            </w:r>
          </w:p>
        </w:tc>
        <w:tc>
          <w:tcPr>
            <w:tcW w:w="3119" w:type="dxa"/>
            <w:vAlign w:val="center"/>
          </w:tcPr>
          <w:p w14:paraId="1B3530E4" w14:textId="77777777" w:rsidR="008F719C" w:rsidRPr="00CA47E5" w:rsidRDefault="008F719C" w:rsidP="00E31A84">
            <w:pPr>
              <w:jc w:val="center"/>
              <w:rPr>
                <w:noProof/>
                <w:sz w:val="14"/>
              </w:rPr>
            </w:pPr>
          </w:p>
        </w:tc>
        <w:tc>
          <w:tcPr>
            <w:tcW w:w="1553" w:type="dxa"/>
            <w:vAlign w:val="center"/>
          </w:tcPr>
          <w:p w14:paraId="62A152B9" w14:textId="7D34DF3C" w:rsidR="008F719C" w:rsidRPr="00CA47E5" w:rsidRDefault="000830AC" w:rsidP="00E31A84">
            <w:pPr>
              <w:jc w:val="center"/>
            </w:pPr>
            <w:r w:rsidRPr="00CA47E5">
              <w:t>КЛ</w:t>
            </w:r>
          </w:p>
        </w:tc>
      </w:tr>
      <w:tr w:rsidR="000830AC" w:rsidRPr="00CA47E5" w14:paraId="34308964" w14:textId="77777777" w:rsidTr="00AC648A">
        <w:trPr>
          <w:trHeight w:val="177"/>
          <w:jc w:val="center"/>
        </w:trPr>
        <w:tc>
          <w:tcPr>
            <w:tcW w:w="4673" w:type="dxa"/>
            <w:vAlign w:val="center"/>
          </w:tcPr>
          <w:p w14:paraId="0E5758B3" w14:textId="4847A378" w:rsidR="000830AC" w:rsidRPr="00CA47E5" w:rsidRDefault="000830AC" w:rsidP="00E31A84">
            <w:pPr>
              <w:jc w:val="center"/>
            </w:pPr>
            <w:r w:rsidRPr="00CA47E5">
              <w:t>Клапан быстрого выхлопа</w:t>
            </w:r>
          </w:p>
        </w:tc>
        <w:tc>
          <w:tcPr>
            <w:tcW w:w="3119" w:type="dxa"/>
            <w:vAlign w:val="center"/>
          </w:tcPr>
          <w:p w14:paraId="47F27A3B" w14:textId="52A3A18C" w:rsidR="000830AC" w:rsidRPr="00CA47E5" w:rsidRDefault="000830AC" w:rsidP="00E31A84">
            <w:pPr>
              <w:jc w:val="center"/>
              <w:rPr>
                <w:noProof/>
                <w:sz w:val="14"/>
              </w:rPr>
            </w:pPr>
          </w:p>
        </w:tc>
        <w:tc>
          <w:tcPr>
            <w:tcW w:w="1553" w:type="dxa"/>
            <w:vAlign w:val="center"/>
          </w:tcPr>
          <w:p w14:paraId="3C4813E8" w14:textId="2CE3AAB5" w:rsidR="000830AC" w:rsidRPr="00CA47E5" w:rsidRDefault="000830AC" w:rsidP="00E31A84">
            <w:pPr>
              <w:jc w:val="center"/>
            </w:pPr>
            <w:r w:rsidRPr="00CA47E5">
              <w:t>КБВ</w:t>
            </w:r>
          </w:p>
        </w:tc>
      </w:tr>
      <w:tr w:rsidR="005C49A1" w:rsidRPr="00CA47E5" w14:paraId="68EFC978" w14:textId="77777777" w:rsidTr="00AC648A">
        <w:trPr>
          <w:trHeight w:val="177"/>
          <w:jc w:val="center"/>
        </w:trPr>
        <w:tc>
          <w:tcPr>
            <w:tcW w:w="4673" w:type="dxa"/>
            <w:vAlign w:val="center"/>
          </w:tcPr>
          <w:p w14:paraId="528E9F9F" w14:textId="6C64EF73" w:rsidR="005C49A1" w:rsidRPr="00CA47E5" w:rsidRDefault="005C49A1" w:rsidP="00E31A84">
            <w:pPr>
              <w:jc w:val="center"/>
            </w:pPr>
            <w:proofErr w:type="spellStart"/>
            <w:r w:rsidRPr="00CA47E5">
              <w:t>Пневмоклапан</w:t>
            </w:r>
            <w:proofErr w:type="spellEnd"/>
            <w:r w:rsidRPr="00CA47E5">
              <w:t xml:space="preserve"> выдержки времени</w:t>
            </w:r>
          </w:p>
        </w:tc>
        <w:tc>
          <w:tcPr>
            <w:tcW w:w="3119" w:type="dxa"/>
            <w:vAlign w:val="center"/>
          </w:tcPr>
          <w:p w14:paraId="448E8402" w14:textId="77777777" w:rsidR="005C49A1" w:rsidRPr="00CA47E5" w:rsidRDefault="005C49A1" w:rsidP="00E31A84">
            <w:pPr>
              <w:jc w:val="center"/>
              <w:rPr>
                <w:noProof/>
                <w:sz w:val="14"/>
              </w:rPr>
            </w:pPr>
          </w:p>
        </w:tc>
        <w:tc>
          <w:tcPr>
            <w:tcW w:w="1553" w:type="dxa"/>
            <w:vAlign w:val="center"/>
          </w:tcPr>
          <w:p w14:paraId="2A6B1420" w14:textId="5F9A67D9" w:rsidR="005C49A1" w:rsidRPr="00CA47E5" w:rsidRDefault="005C49A1" w:rsidP="00E31A84">
            <w:pPr>
              <w:jc w:val="center"/>
            </w:pPr>
            <w:r w:rsidRPr="00CA47E5">
              <w:t>КВ</w:t>
            </w:r>
          </w:p>
        </w:tc>
      </w:tr>
      <w:tr w:rsidR="004E0624" w:rsidRPr="00CA47E5" w14:paraId="0A73EC53" w14:textId="77777777" w:rsidTr="00AC648A">
        <w:trPr>
          <w:trHeight w:val="177"/>
          <w:jc w:val="center"/>
        </w:trPr>
        <w:tc>
          <w:tcPr>
            <w:tcW w:w="4673" w:type="dxa"/>
            <w:vAlign w:val="center"/>
          </w:tcPr>
          <w:p w14:paraId="6C61B06D" w14:textId="16B318FE" w:rsidR="004E0624" w:rsidRPr="00CA47E5" w:rsidRDefault="004E0624" w:rsidP="00AC648A">
            <w:pPr>
              <w:jc w:val="center"/>
            </w:pPr>
            <w:r w:rsidRPr="00CA47E5">
              <w:t>Компрессор</w:t>
            </w:r>
            <w:r>
              <w:t>/к</w:t>
            </w:r>
            <w:r w:rsidRPr="00CA47E5">
              <w:t>омпрессор</w:t>
            </w:r>
            <w:r>
              <w:t xml:space="preserve"> в составе с </w:t>
            </w:r>
            <w:r w:rsidR="00AC648A">
              <w:t>дополнительными</w:t>
            </w:r>
            <w:r>
              <w:t xml:space="preserve"> элементами</w:t>
            </w:r>
          </w:p>
        </w:tc>
        <w:tc>
          <w:tcPr>
            <w:tcW w:w="3119" w:type="dxa"/>
            <w:vAlign w:val="center"/>
          </w:tcPr>
          <w:p w14:paraId="7ABA2487" w14:textId="77777777" w:rsidR="004E0624" w:rsidRPr="00CA47E5" w:rsidRDefault="004E0624" w:rsidP="00E31A84">
            <w:pPr>
              <w:jc w:val="center"/>
              <w:rPr>
                <w:noProof/>
                <w:sz w:val="14"/>
              </w:rPr>
            </w:pPr>
          </w:p>
        </w:tc>
        <w:tc>
          <w:tcPr>
            <w:tcW w:w="1553" w:type="dxa"/>
            <w:vAlign w:val="center"/>
          </w:tcPr>
          <w:p w14:paraId="521854A4" w14:textId="0CA60186" w:rsidR="004E0624" w:rsidRPr="00CA47E5" w:rsidRDefault="004E0624" w:rsidP="00E31A84">
            <w:pPr>
              <w:jc w:val="center"/>
            </w:pPr>
            <w:r>
              <w:t>КМ</w:t>
            </w:r>
          </w:p>
        </w:tc>
      </w:tr>
      <w:tr w:rsidR="004E0624" w:rsidRPr="00CA47E5" w14:paraId="6B58502F" w14:textId="77777777" w:rsidTr="00AC648A">
        <w:trPr>
          <w:trHeight w:val="28"/>
          <w:jc w:val="center"/>
        </w:trPr>
        <w:tc>
          <w:tcPr>
            <w:tcW w:w="4673" w:type="dxa"/>
            <w:vAlign w:val="center"/>
          </w:tcPr>
          <w:p w14:paraId="580DD988" w14:textId="32379418" w:rsidR="004E0624" w:rsidRPr="00CA47E5" w:rsidRDefault="004E0624" w:rsidP="00A5426E">
            <w:pPr>
              <w:jc w:val="center"/>
            </w:pPr>
            <w:r w:rsidRPr="00CA47E5">
              <w:t xml:space="preserve"> Маслораспылитель, </w:t>
            </w:r>
          </w:p>
        </w:tc>
        <w:tc>
          <w:tcPr>
            <w:tcW w:w="3119" w:type="dxa"/>
            <w:vAlign w:val="center"/>
          </w:tcPr>
          <w:p w14:paraId="265F1471" w14:textId="77777777" w:rsidR="004E0624" w:rsidRPr="00CA47E5" w:rsidRDefault="004E0624" w:rsidP="00A5426E">
            <w:pPr>
              <w:jc w:val="center"/>
              <w:rPr>
                <w:noProof/>
                <w:sz w:val="14"/>
              </w:rPr>
            </w:pPr>
          </w:p>
        </w:tc>
        <w:tc>
          <w:tcPr>
            <w:tcW w:w="1553" w:type="dxa"/>
            <w:vAlign w:val="center"/>
          </w:tcPr>
          <w:p w14:paraId="1EDEFB38" w14:textId="03C3AE31" w:rsidR="004E0624" w:rsidRPr="00CA47E5" w:rsidRDefault="004E0624" w:rsidP="004E0624">
            <w:pPr>
              <w:jc w:val="center"/>
            </w:pPr>
            <w:r w:rsidRPr="00CA47E5">
              <w:t xml:space="preserve">МР, </w:t>
            </w:r>
          </w:p>
        </w:tc>
      </w:tr>
      <w:tr w:rsidR="004E0624" w:rsidRPr="00CA47E5" w14:paraId="3AC8138B" w14:textId="77777777" w:rsidTr="00AC648A">
        <w:trPr>
          <w:trHeight w:val="177"/>
          <w:jc w:val="center"/>
        </w:trPr>
        <w:tc>
          <w:tcPr>
            <w:tcW w:w="4673" w:type="dxa"/>
            <w:vAlign w:val="center"/>
          </w:tcPr>
          <w:p w14:paraId="34F1A74A" w14:textId="19393357" w:rsidR="004E0624" w:rsidRPr="00CA47E5" w:rsidRDefault="004E0624" w:rsidP="00E31A84">
            <w:pPr>
              <w:jc w:val="center"/>
            </w:pPr>
            <w:r w:rsidRPr="00CA47E5">
              <w:t>Фильтр</w:t>
            </w:r>
          </w:p>
        </w:tc>
        <w:tc>
          <w:tcPr>
            <w:tcW w:w="3119" w:type="dxa"/>
            <w:vAlign w:val="center"/>
          </w:tcPr>
          <w:p w14:paraId="35AB9128" w14:textId="77777777" w:rsidR="004E0624" w:rsidRPr="00CA47E5" w:rsidRDefault="004E0624" w:rsidP="00E31A84">
            <w:pPr>
              <w:jc w:val="center"/>
              <w:rPr>
                <w:noProof/>
                <w:sz w:val="14"/>
              </w:rPr>
            </w:pPr>
          </w:p>
        </w:tc>
        <w:tc>
          <w:tcPr>
            <w:tcW w:w="1553" w:type="dxa"/>
            <w:vAlign w:val="center"/>
          </w:tcPr>
          <w:p w14:paraId="11EC8C1E" w14:textId="5D5C051A" w:rsidR="004E0624" w:rsidRPr="00CA47E5" w:rsidRDefault="004E0624" w:rsidP="00E31A84">
            <w:pPr>
              <w:jc w:val="center"/>
            </w:pPr>
            <w:r w:rsidRPr="00CA47E5">
              <w:t>Ф</w:t>
            </w:r>
          </w:p>
        </w:tc>
      </w:tr>
      <w:tr w:rsidR="00E76F32" w:rsidRPr="00CA47E5" w14:paraId="2FA5FEAD" w14:textId="77777777" w:rsidTr="00B730DF">
        <w:trPr>
          <w:trHeight w:val="177"/>
          <w:jc w:val="center"/>
        </w:trPr>
        <w:tc>
          <w:tcPr>
            <w:tcW w:w="0" w:type="auto"/>
            <w:gridSpan w:val="3"/>
            <w:vAlign w:val="center"/>
          </w:tcPr>
          <w:p w14:paraId="15671BE6" w14:textId="478B87AB" w:rsidR="00E76F32" w:rsidRPr="00CA47E5" w:rsidRDefault="00E76F32" w:rsidP="00E76F32">
            <w:pPr>
              <w:pStyle w:val="3"/>
            </w:pPr>
            <w:r w:rsidRPr="00CA47E5">
              <w:t>Электрических</w:t>
            </w:r>
          </w:p>
        </w:tc>
      </w:tr>
      <w:tr w:rsidR="007C5772" w:rsidRPr="00CA47E5" w14:paraId="082CA214" w14:textId="77777777" w:rsidTr="00AC648A">
        <w:trPr>
          <w:trHeight w:val="28"/>
          <w:jc w:val="center"/>
        </w:trPr>
        <w:tc>
          <w:tcPr>
            <w:tcW w:w="4673" w:type="dxa"/>
            <w:vAlign w:val="center"/>
          </w:tcPr>
          <w:p w14:paraId="2E87373B" w14:textId="77777777" w:rsidR="007C5772" w:rsidRPr="00CA47E5" w:rsidRDefault="007C5772" w:rsidP="00E31A84">
            <w:pPr>
              <w:jc w:val="center"/>
            </w:pPr>
            <w:r w:rsidRPr="00CA47E5">
              <w:t>Соленоидный</w:t>
            </w:r>
            <w:r w:rsidRPr="00CA47E5">
              <w:rPr>
                <w:spacing w:val="-5"/>
              </w:rPr>
              <w:t xml:space="preserve"> </w:t>
            </w:r>
            <w:r w:rsidRPr="00CA47E5">
              <w:t>клапан</w:t>
            </w:r>
          </w:p>
        </w:tc>
        <w:tc>
          <w:tcPr>
            <w:tcW w:w="3119" w:type="dxa"/>
            <w:vAlign w:val="center"/>
          </w:tcPr>
          <w:p w14:paraId="0EA20F80" w14:textId="591FA67C" w:rsidR="007C5772" w:rsidRPr="00CA47E5" w:rsidRDefault="003E6F7A" w:rsidP="00E31A84">
            <w:pPr>
              <w:jc w:val="center"/>
              <w:rPr>
                <w:sz w:val="14"/>
              </w:rPr>
            </w:pPr>
            <w:r w:rsidRPr="00CA47E5">
              <w:rPr>
                <w:noProof/>
                <w:sz w:val="14"/>
              </w:rPr>
              <w:drawing>
                <wp:inline distT="0" distB="0" distL="0" distR="0" wp14:anchorId="0038B48A" wp14:editId="6B4E6D95">
                  <wp:extent cx="618410" cy="467360"/>
                  <wp:effectExtent l="0" t="0" r="0" b="8890"/>
                  <wp:docPr id="35326729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a:extLst>
                              <a:ext uri="{28A0092B-C50C-407E-A947-70E740481C1C}">
                                <a14:useLocalDpi xmlns:a14="http://schemas.microsoft.com/office/drawing/2010/main" val="0"/>
                              </a:ext>
                            </a:extLst>
                          </a:blip>
                          <a:srcRect l="16958" t="19836" r="17906" b="23554"/>
                          <a:stretch>
                            <a:fillRect/>
                          </a:stretch>
                        </pic:blipFill>
                        <pic:spPr bwMode="auto">
                          <a:xfrm>
                            <a:off x="0" y="0"/>
                            <a:ext cx="619257" cy="4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7A396D8D" w14:textId="07A93844" w:rsidR="007C5772" w:rsidRPr="00CA47E5" w:rsidRDefault="006F2AD9" w:rsidP="00E31A84">
            <w:pPr>
              <w:jc w:val="center"/>
            </w:pPr>
            <w:r w:rsidRPr="00CA47E5">
              <w:t>КМ</w:t>
            </w:r>
          </w:p>
        </w:tc>
      </w:tr>
      <w:tr w:rsidR="007C5772" w:rsidRPr="00CA47E5" w14:paraId="2461923F" w14:textId="77777777" w:rsidTr="00AC648A">
        <w:trPr>
          <w:trHeight w:val="550"/>
          <w:jc w:val="center"/>
        </w:trPr>
        <w:tc>
          <w:tcPr>
            <w:tcW w:w="4673" w:type="dxa"/>
            <w:vAlign w:val="center"/>
          </w:tcPr>
          <w:p w14:paraId="33528374" w14:textId="75253A8C" w:rsidR="007C5772" w:rsidRPr="00CA47E5" w:rsidRDefault="007C5772" w:rsidP="00E31A84">
            <w:pPr>
              <w:jc w:val="center"/>
            </w:pPr>
            <w:r w:rsidRPr="00CA47E5">
              <w:t>Реле</w:t>
            </w:r>
          </w:p>
        </w:tc>
        <w:tc>
          <w:tcPr>
            <w:tcW w:w="3119" w:type="dxa"/>
            <w:vAlign w:val="center"/>
          </w:tcPr>
          <w:p w14:paraId="7F89B6BA" w14:textId="4233B7DE" w:rsidR="007C5772" w:rsidRPr="00CA47E5" w:rsidRDefault="003E6F7A" w:rsidP="00E31A84">
            <w:pPr>
              <w:jc w:val="center"/>
              <w:rPr>
                <w:sz w:val="10"/>
              </w:rPr>
            </w:pPr>
            <w:r w:rsidRPr="00CA47E5">
              <w:rPr>
                <w:noProof/>
                <w:sz w:val="10"/>
              </w:rPr>
              <w:drawing>
                <wp:inline distT="0" distB="0" distL="0" distR="0" wp14:anchorId="122FCE2E" wp14:editId="6A41F666">
                  <wp:extent cx="620371" cy="468000"/>
                  <wp:effectExtent l="0" t="0" r="0" b="8255"/>
                  <wp:docPr id="35122413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a:extLst>
                              <a:ext uri="{28A0092B-C50C-407E-A947-70E740481C1C}">
                                <a14:useLocalDpi xmlns:a14="http://schemas.microsoft.com/office/drawing/2010/main" val="0"/>
                              </a:ext>
                            </a:extLst>
                          </a:blip>
                          <a:srcRect t="18735" b="19872"/>
                          <a:stretch>
                            <a:fillRect/>
                          </a:stretch>
                        </pic:blipFill>
                        <pic:spPr bwMode="auto">
                          <a:xfrm>
                            <a:off x="0" y="0"/>
                            <a:ext cx="620371" cy="4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6134099C" w14:textId="1E3D6F88" w:rsidR="007C5772" w:rsidRPr="00CA47E5" w:rsidRDefault="008D21E7" w:rsidP="00E31A84">
            <w:pPr>
              <w:jc w:val="center"/>
            </w:pPr>
            <w:r w:rsidRPr="00CA47E5">
              <w:rPr>
                <w:lang w:val="en-US"/>
              </w:rPr>
              <w:t>K</w:t>
            </w:r>
          </w:p>
        </w:tc>
      </w:tr>
      <w:tr w:rsidR="00E8476F" w:rsidRPr="00CA47E5" w14:paraId="72C47106" w14:textId="77777777" w:rsidTr="00AC648A">
        <w:trPr>
          <w:trHeight w:val="550"/>
          <w:jc w:val="center"/>
        </w:trPr>
        <w:tc>
          <w:tcPr>
            <w:tcW w:w="4673" w:type="dxa"/>
            <w:vAlign w:val="center"/>
          </w:tcPr>
          <w:p w14:paraId="60C8A81B" w14:textId="1434B655" w:rsidR="00E8476F" w:rsidRPr="00CA47E5" w:rsidRDefault="00E8476F" w:rsidP="00E31A84">
            <w:pPr>
              <w:jc w:val="center"/>
            </w:pPr>
            <w:r w:rsidRPr="00CA47E5">
              <w:t>Контакт реле</w:t>
            </w:r>
          </w:p>
        </w:tc>
        <w:tc>
          <w:tcPr>
            <w:tcW w:w="3119" w:type="dxa"/>
            <w:vAlign w:val="center"/>
          </w:tcPr>
          <w:p w14:paraId="0CE5F3F2" w14:textId="70B8809E" w:rsidR="00E8476F" w:rsidRPr="00CA47E5" w:rsidRDefault="00E8476F" w:rsidP="00E31A84">
            <w:pPr>
              <w:jc w:val="center"/>
              <w:rPr>
                <w:noProof/>
                <w:sz w:val="10"/>
              </w:rPr>
            </w:pPr>
            <w:r w:rsidRPr="00CA47E5">
              <w:rPr>
                <w:noProof/>
                <w:sz w:val="10"/>
              </w:rPr>
              <w:drawing>
                <wp:inline distT="0" distB="0" distL="0" distR="0" wp14:anchorId="0C93166C" wp14:editId="3197A8B7">
                  <wp:extent cx="442846" cy="468000"/>
                  <wp:effectExtent l="0" t="0" r="0" b="8255"/>
                  <wp:docPr id="207122051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6">
                            <a:extLst>
                              <a:ext uri="{28A0092B-C50C-407E-A947-70E740481C1C}">
                                <a14:useLocalDpi xmlns:a14="http://schemas.microsoft.com/office/drawing/2010/main" val="0"/>
                              </a:ext>
                            </a:extLst>
                          </a:blip>
                          <a:srcRect l="397" t="15309" r="-397" b="15646"/>
                          <a:stretch>
                            <a:fillRect/>
                          </a:stretch>
                        </pic:blipFill>
                        <pic:spPr bwMode="auto">
                          <a:xfrm>
                            <a:off x="0" y="0"/>
                            <a:ext cx="442846" cy="468000"/>
                          </a:xfrm>
                          <a:prstGeom prst="rect">
                            <a:avLst/>
                          </a:prstGeom>
                          <a:noFill/>
                          <a:ln>
                            <a:noFill/>
                          </a:ln>
                          <a:extLst>
                            <a:ext uri="{53640926-AAD7-44D8-BBD7-CCE9431645EC}">
                              <a14:shadowObscured xmlns:a14="http://schemas.microsoft.com/office/drawing/2010/main"/>
                            </a:ext>
                          </a:extLst>
                        </pic:spPr>
                      </pic:pic>
                    </a:graphicData>
                  </a:graphic>
                </wp:inline>
              </w:drawing>
            </w:r>
            <w:r w:rsidRPr="00CA47E5">
              <w:rPr>
                <w:noProof/>
                <w:sz w:val="10"/>
              </w:rPr>
              <w:t xml:space="preserve"> </w:t>
            </w:r>
            <w:r w:rsidRPr="00CA47E5">
              <w:rPr>
                <w:noProof/>
                <w:sz w:val="10"/>
              </w:rPr>
              <w:drawing>
                <wp:inline distT="0" distB="0" distL="0" distR="0" wp14:anchorId="14A3A37E" wp14:editId="62E35487">
                  <wp:extent cx="417329" cy="468000"/>
                  <wp:effectExtent l="0" t="0" r="1905" b="8255"/>
                  <wp:docPr id="1972477258"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7">
                            <a:extLst>
                              <a:ext uri="{28A0092B-C50C-407E-A947-70E740481C1C}">
                                <a14:useLocalDpi xmlns:a14="http://schemas.microsoft.com/office/drawing/2010/main" val="0"/>
                              </a:ext>
                            </a:extLst>
                          </a:blip>
                          <a:srcRect t="12716" b="15888"/>
                          <a:stretch>
                            <a:fillRect/>
                          </a:stretch>
                        </pic:blipFill>
                        <pic:spPr bwMode="auto">
                          <a:xfrm>
                            <a:off x="0" y="0"/>
                            <a:ext cx="417329" cy="4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6CCC401C" w14:textId="7E4330B4" w:rsidR="00E8476F" w:rsidRPr="00CA47E5" w:rsidRDefault="00445BF8" w:rsidP="00E31A84">
            <w:pPr>
              <w:jc w:val="center"/>
            </w:pPr>
            <w:r w:rsidRPr="00CA47E5">
              <w:rPr>
                <w:lang w:val="en-US"/>
              </w:rPr>
              <w:t>K</w:t>
            </w:r>
          </w:p>
        </w:tc>
      </w:tr>
      <w:tr w:rsidR="007C5772" w:rsidRPr="00CA47E5" w14:paraId="012D6FE6" w14:textId="77777777" w:rsidTr="00AC648A">
        <w:trPr>
          <w:trHeight w:val="260"/>
          <w:jc w:val="center"/>
        </w:trPr>
        <w:tc>
          <w:tcPr>
            <w:tcW w:w="4673" w:type="dxa"/>
            <w:vAlign w:val="center"/>
          </w:tcPr>
          <w:p w14:paraId="4E3435EE" w14:textId="77777777" w:rsidR="007C5772" w:rsidRPr="00CA47E5" w:rsidRDefault="007C5772" w:rsidP="00E31A84">
            <w:pPr>
              <w:jc w:val="center"/>
            </w:pPr>
            <w:r w:rsidRPr="00CA47E5">
              <w:t>Кнопки</w:t>
            </w:r>
            <w:r w:rsidRPr="00CA47E5">
              <w:rPr>
                <w:spacing w:val="-3"/>
              </w:rPr>
              <w:t xml:space="preserve"> </w:t>
            </w:r>
            <w:r w:rsidRPr="00CA47E5">
              <w:t>с</w:t>
            </w:r>
            <w:r w:rsidRPr="00CA47E5">
              <w:rPr>
                <w:spacing w:val="-3"/>
              </w:rPr>
              <w:t xml:space="preserve"> </w:t>
            </w:r>
            <w:r w:rsidRPr="00CA47E5">
              <w:t>ручным</w:t>
            </w:r>
            <w:r w:rsidRPr="00CA47E5">
              <w:rPr>
                <w:spacing w:val="-2"/>
              </w:rPr>
              <w:t xml:space="preserve"> </w:t>
            </w:r>
            <w:r w:rsidRPr="00CA47E5">
              <w:t>управлением</w:t>
            </w:r>
          </w:p>
        </w:tc>
        <w:tc>
          <w:tcPr>
            <w:tcW w:w="3119" w:type="dxa"/>
            <w:vAlign w:val="center"/>
          </w:tcPr>
          <w:p w14:paraId="4405CA65" w14:textId="011D8473" w:rsidR="007C5772" w:rsidRPr="00CA47E5" w:rsidRDefault="00E8476F" w:rsidP="00E31A84">
            <w:pPr>
              <w:jc w:val="center"/>
              <w:rPr>
                <w:sz w:val="14"/>
              </w:rPr>
            </w:pPr>
            <w:r w:rsidRPr="00CA47E5">
              <w:rPr>
                <w:noProof/>
                <w:sz w:val="14"/>
              </w:rPr>
              <w:drawing>
                <wp:inline distT="0" distB="0" distL="0" distR="0" wp14:anchorId="2A8FAE64" wp14:editId="1DCF4311">
                  <wp:extent cx="549184" cy="558245"/>
                  <wp:effectExtent l="0" t="0" r="3810" b="0"/>
                  <wp:docPr id="1188600550"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8">
                            <a:extLst>
                              <a:ext uri="{28A0092B-C50C-407E-A947-70E740481C1C}">
                                <a14:useLocalDpi xmlns:a14="http://schemas.microsoft.com/office/drawing/2010/main" val="0"/>
                              </a:ext>
                            </a:extLst>
                          </a:blip>
                          <a:srcRect t="9183" b="13224"/>
                          <a:stretch>
                            <a:fillRect/>
                          </a:stretch>
                        </pic:blipFill>
                        <pic:spPr bwMode="auto">
                          <a:xfrm>
                            <a:off x="0" y="0"/>
                            <a:ext cx="549600" cy="55866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2D3263DA" w14:textId="0B9B23FD" w:rsidR="007C5772" w:rsidRPr="00CA47E5" w:rsidRDefault="006F2AD9" w:rsidP="00E31A84">
            <w:pPr>
              <w:jc w:val="center"/>
            </w:pPr>
            <w:r w:rsidRPr="00CA47E5">
              <w:t>КН</w:t>
            </w:r>
          </w:p>
        </w:tc>
      </w:tr>
      <w:tr w:rsidR="00E66656" w:rsidRPr="00CA47E5" w14:paraId="0974DFBF" w14:textId="77777777" w:rsidTr="00AC648A">
        <w:trPr>
          <w:trHeight w:val="27"/>
          <w:jc w:val="center"/>
        </w:trPr>
        <w:tc>
          <w:tcPr>
            <w:tcW w:w="4673" w:type="dxa"/>
            <w:vAlign w:val="center"/>
          </w:tcPr>
          <w:p w14:paraId="57AC9D45" w14:textId="199A1FE7" w:rsidR="00E66656" w:rsidRPr="00CA47E5" w:rsidRDefault="00E66656" w:rsidP="00E66656">
            <w:pPr>
              <w:jc w:val="center"/>
            </w:pPr>
            <w:r w:rsidRPr="00CA47E5">
              <w:t>Датчик</w:t>
            </w:r>
          </w:p>
        </w:tc>
        <w:tc>
          <w:tcPr>
            <w:tcW w:w="3119" w:type="dxa"/>
            <w:vAlign w:val="center"/>
          </w:tcPr>
          <w:p w14:paraId="141A4EAA" w14:textId="058DF47D" w:rsidR="00E66656" w:rsidRPr="00CA47E5" w:rsidRDefault="00E66656" w:rsidP="00E66656">
            <w:pPr>
              <w:jc w:val="center"/>
              <w:rPr>
                <w:b/>
                <w:sz w:val="2"/>
              </w:rPr>
            </w:pPr>
            <w:r w:rsidRPr="00CA47E5">
              <w:rPr>
                <w:b/>
                <w:noProof/>
                <w:sz w:val="2"/>
              </w:rPr>
              <w:drawing>
                <wp:inline distT="0" distB="0" distL="0" distR="0" wp14:anchorId="31E909E5" wp14:editId="542D6FA8">
                  <wp:extent cx="514873" cy="482296"/>
                  <wp:effectExtent l="0" t="0" r="0" b="0"/>
                  <wp:docPr id="866723341"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16345" t="11951" b="11986"/>
                          <a:stretch>
                            <a:fillRect/>
                          </a:stretch>
                        </pic:blipFill>
                        <pic:spPr bwMode="auto">
                          <a:xfrm>
                            <a:off x="0" y="0"/>
                            <a:ext cx="522573" cy="489509"/>
                          </a:xfrm>
                          <a:prstGeom prst="rect">
                            <a:avLst/>
                          </a:prstGeom>
                          <a:noFill/>
                          <a:ln>
                            <a:noFill/>
                          </a:ln>
                          <a:extLst>
                            <a:ext uri="{53640926-AAD7-44D8-BBD7-CCE9431645EC}">
                              <a14:shadowObscured xmlns:a14="http://schemas.microsoft.com/office/drawing/2010/main"/>
                            </a:ext>
                          </a:extLst>
                        </pic:spPr>
                      </pic:pic>
                    </a:graphicData>
                  </a:graphic>
                </wp:inline>
              </w:drawing>
            </w:r>
            <w:r w:rsidRPr="00CA47E5">
              <w:rPr>
                <w:b/>
                <w:noProof/>
                <w:sz w:val="2"/>
              </w:rPr>
              <w:drawing>
                <wp:inline distT="0" distB="0" distL="0" distR="0" wp14:anchorId="6E215539" wp14:editId="0FCF59B4">
                  <wp:extent cx="635953" cy="504000"/>
                  <wp:effectExtent l="0" t="0" r="0" b="0"/>
                  <wp:docPr id="709924900"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t="12315" b="13982"/>
                          <a:stretch>
                            <a:fillRect/>
                          </a:stretch>
                        </pic:blipFill>
                        <pic:spPr bwMode="auto">
                          <a:xfrm>
                            <a:off x="0" y="0"/>
                            <a:ext cx="635953" cy="504000"/>
                          </a:xfrm>
                          <a:prstGeom prst="rect">
                            <a:avLst/>
                          </a:prstGeom>
                          <a:noFill/>
                          <a:ln>
                            <a:noFill/>
                          </a:ln>
                          <a:extLst>
                            <a:ext uri="{53640926-AAD7-44D8-BBD7-CCE9431645EC}">
                              <a14:shadowObscured xmlns:a14="http://schemas.microsoft.com/office/drawing/2010/main"/>
                            </a:ext>
                          </a:extLst>
                        </pic:spPr>
                      </pic:pic>
                    </a:graphicData>
                  </a:graphic>
                </wp:inline>
              </w:drawing>
            </w:r>
            <w:r w:rsidRPr="00CA47E5">
              <w:rPr>
                <w:b/>
                <w:noProof/>
                <w:sz w:val="2"/>
              </w:rPr>
              <w:drawing>
                <wp:inline distT="0" distB="0" distL="0" distR="0" wp14:anchorId="20B11ABF" wp14:editId="455BC862">
                  <wp:extent cx="511285" cy="504000"/>
                  <wp:effectExtent l="0" t="0" r="3175" b="0"/>
                  <wp:docPr id="2256839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83976" name=""/>
                          <pic:cNvPicPr/>
                        </pic:nvPicPr>
                        <pic:blipFill rotWithShape="1">
                          <a:blip r:embed="rId21"/>
                          <a:srcRect t="8364" b="12589"/>
                          <a:stretch>
                            <a:fillRect/>
                          </a:stretch>
                        </pic:blipFill>
                        <pic:spPr bwMode="auto">
                          <a:xfrm>
                            <a:off x="0" y="0"/>
                            <a:ext cx="511285" cy="504000"/>
                          </a:xfrm>
                          <a:prstGeom prst="rect">
                            <a:avLst/>
                          </a:prstGeom>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50488721" w14:textId="2D08FCB7" w:rsidR="00E66656" w:rsidRPr="00CA47E5" w:rsidRDefault="006F2AD9" w:rsidP="00E66656">
            <w:pPr>
              <w:jc w:val="center"/>
            </w:pPr>
            <w:r w:rsidRPr="00CA47E5">
              <w:t>ДО, ДМ</w:t>
            </w:r>
            <w:r w:rsidR="003A7681" w:rsidRPr="00CA47E5">
              <w:t>, ДК</w:t>
            </w:r>
          </w:p>
        </w:tc>
      </w:tr>
      <w:tr w:rsidR="007C5772" w:rsidRPr="00CA47E5" w14:paraId="7B3D2DAF" w14:textId="77777777" w:rsidTr="00AC648A">
        <w:trPr>
          <w:trHeight w:val="458"/>
          <w:jc w:val="center"/>
        </w:trPr>
        <w:tc>
          <w:tcPr>
            <w:tcW w:w="4673" w:type="dxa"/>
            <w:vAlign w:val="center"/>
          </w:tcPr>
          <w:p w14:paraId="0C8F0172" w14:textId="1C99F449" w:rsidR="007C5772" w:rsidRPr="00CA47E5" w:rsidRDefault="007C5772" w:rsidP="00E31A84">
            <w:pPr>
              <w:jc w:val="center"/>
            </w:pPr>
            <w:r w:rsidRPr="00CA47E5">
              <w:t>Лампа индикации</w:t>
            </w:r>
          </w:p>
        </w:tc>
        <w:tc>
          <w:tcPr>
            <w:tcW w:w="3119" w:type="dxa"/>
            <w:vAlign w:val="center"/>
          </w:tcPr>
          <w:p w14:paraId="653726B6" w14:textId="50D3415F" w:rsidR="007C5772" w:rsidRPr="00CA47E5" w:rsidRDefault="004867B5" w:rsidP="00E31A84">
            <w:pPr>
              <w:jc w:val="center"/>
              <w:rPr>
                <w:noProof/>
                <w:sz w:val="14"/>
              </w:rPr>
            </w:pPr>
            <w:r w:rsidRPr="00CA47E5">
              <w:rPr>
                <w:noProof/>
                <w:sz w:val="14"/>
              </w:rPr>
              <w:drawing>
                <wp:inline distT="0" distB="0" distL="0" distR="0" wp14:anchorId="171D1ECB" wp14:editId="7C981722">
                  <wp:extent cx="521970" cy="451914"/>
                  <wp:effectExtent l="0" t="0" r="0" b="5715"/>
                  <wp:docPr id="787557561"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2">
                            <a:extLst>
                              <a:ext uri="{28A0092B-C50C-407E-A947-70E740481C1C}">
                                <a14:useLocalDpi xmlns:a14="http://schemas.microsoft.com/office/drawing/2010/main" val="0"/>
                              </a:ext>
                            </a:extLst>
                          </a:blip>
                          <a:srcRect t="13224" b="23928"/>
                          <a:stretch>
                            <a:fillRect/>
                          </a:stretch>
                        </pic:blipFill>
                        <pic:spPr bwMode="auto">
                          <a:xfrm>
                            <a:off x="0" y="0"/>
                            <a:ext cx="522651" cy="4525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53" w:type="dxa"/>
            <w:vAlign w:val="center"/>
          </w:tcPr>
          <w:p w14:paraId="0FD50C15" w14:textId="78B49A60" w:rsidR="007C5772" w:rsidRPr="00CA47E5" w:rsidRDefault="006F2AD9" w:rsidP="00E31A84">
            <w:pPr>
              <w:jc w:val="center"/>
            </w:pPr>
            <w:r w:rsidRPr="00CA47E5">
              <w:t>Л</w:t>
            </w:r>
          </w:p>
        </w:tc>
      </w:tr>
    </w:tbl>
    <w:p w14:paraId="1FD96708" w14:textId="7ACA02A5" w:rsidR="00F93B58" w:rsidRPr="00CA47E5" w:rsidRDefault="00F93B58" w:rsidP="00B8340F">
      <w:pPr>
        <w:pStyle w:val="2"/>
        <w:spacing w:before="0" w:after="0"/>
      </w:pPr>
      <w:r w:rsidRPr="00CA47E5">
        <w:lastRenderedPageBreak/>
        <w:t>Представление результатов работы</w:t>
      </w:r>
    </w:p>
    <w:p w14:paraId="72802122" w14:textId="2AE1D0BF" w:rsidR="00EE3EE4" w:rsidRPr="00CA47E5" w:rsidRDefault="00F93B58" w:rsidP="00096E2A">
      <w:pPr>
        <w:spacing w:after="0" w:line="276" w:lineRule="auto"/>
        <w:ind w:firstLine="708"/>
        <w:rPr>
          <w:rFonts w:cs="Times New Roman"/>
        </w:rPr>
      </w:pPr>
      <w:r w:rsidRPr="00CA47E5">
        <w:rPr>
          <w:rFonts w:cs="Times New Roman"/>
        </w:rPr>
        <w:t>Задание 1 Модуль А: Результат представляется в виде файла расширением, соответствующим программному обеспечению.</w:t>
      </w:r>
      <w:r w:rsidR="00EE3EE4" w:rsidRPr="00CA47E5">
        <w:rPr>
          <w:rFonts w:cs="Times New Roman"/>
        </w:rPr>
        <w:t xml:space="preserve"> </w:t>
      </w:r>
      <w:r w:rsidR="008540AD">
        <w:rPr>
          <w:rFonts w:cs="Times New Roman"/>
        </w:rPr>
        <w:t>Конкурсант</w:t>
      </w:r>
      <w:r w:rsidR="00EE3EE4" w:rsidRPr="00CA47E5">
        <w:rPr>
          <w:rFonts w:cs="Times New Roman"/>
        </w:rPr>
        <w:t xml:space="preserve"> демонстрирует собранную схему в специальной среде разработки. При включении симуляции не должно возникать ошибок или предупреждений. </w:t>
      </w:r>
      <w:r w:rsidR="00B8340F" w:rsidRPr="00CA47E5">
        <w:rPr>
          <w:rFonts w:cs="Times New Roman"/>
        </w:rPr>
        <w:t xml:space="preserve">У конкурсанта будет 3 попытки, чтобы сдать схему. Только первая попытка даёт максимальный балл. Каждая следующая попытка снижает полученную оценку. </w:t>
      </w:r>
      <w:r w:rsidR="00691F5B" w:rsidRPr="00CA47E5">
        <w:rPr>
          <w:rFonts w:cs="Times New Roman"/>
        </w:rPr>
        <w:t xml:space="preserve">После того как конкурсант сдал схему он не имеет возможности вносить в неё изменения. </w:t>
      </w:r>
      <w:r w:rsidR="008540AD">
        <w:rPr>
          <w:rFonts w:cs="Times New Roman"/>
        </w:rPr>
        <w:t xml:space="preserve">Конкурсант </w:t>
      </w:r>
      <w:r w:rsidR="003A1649" w:rsidRPr="00CA47E5">
        <w:rPr>
          <w:rFonts w:cs="Times New Roman"/>
        </w:rPr>
        <w:t>у будет выдана печатная версия его схемы для монтажа.</w:t>
      </w:r>
    </w:p>
    <w:p w14:paraId="06302907" w14:textId="0ABCF27E" w:rsidR="00E71A4F" w:rsidRPr="00CA47E5" w:rsidRDefault="00A83D87" w:rsidP="00096E2A">
      <w:pPr>
        <w:spacing w:after="0" w:line="276" w:lineRule="auto"/>
        <w:ind w:firstLine="708"/>
        <w:rPr>
          <w:rFonts w:cs="Times New Roman"/>
          <w:b/>
          <w:bCs/>
        </w:rPr>
      </w:pPr>
      <w:r w:rsidRPr="00CA47E5">
        <w:rPr>
          <w:rFonts w:cs="Times New Roman"/>
        </w:rPr>
        <w:t xml:space="preserve">Оценка готовой принципиальной электропневматической схемы производится по окончанию </w:t>
      </w:r>
      <w:r w:rsidR="00691F5B" w:rsidRPr="00CA47E5">
        <w:rPr>
          <w:rFonts w:cs="Times New Roman"/>
        </w:rPr>
        <w:t>выполнения схемы</w:t>
      </w:r>
      <w:r w:rsidRPr="00CA47E5">
        <w:rPr>
          <w:rFonts w:cs="Times New Roman"/>
        </w:rPr>
        <w:t xml:space="preserve"> в соответствии </w:t>
      </w:r>
      <w:r w:rsidRPr="00CA47E5">
        <w:rPr>
          <w:rFonts w:cs="Times New Roman"/>
          <w:b/>
          <w:bCs/>
        </w:rPr>
        <w:t>«Приложение 5. Руководство по оценки принципиальных схем, разработанных в системе автоматизированного проектирования CAD»</w:t>
      </w:r>
      <w:r w:rsidR="00B8340F" w:rsidRPr="00CA47E5">
        <w:rPr>
          <w:rFonts w:cs="Times New Roman"/>
        </w:rPr>
        <w:t>.</w:t>
      </w:r>
      <w:r w:rsidR="00B8340F" w:rsidRPr="00CA47E5">
        <w:rPr>
          <w:rFonts w:cs="Times New Roman"/>
          <w:b/>
          <w:bCs/>
        </w:rPr>
        <w:t xml:space="preserve"> </w:t>
      </w:r>
      <w:r w:rsidR="00B8340F" w:rsidRPr="00CA47E5">
        <w:rPr>
          <w:rFonts w:cs="Times New Roman"/>
        </w:rPr>
        <w:t xml:space="preserve">После проверки экспертами спроектированной пневматической системы, </w:t>
      </w:r>
      <w:r w:rsidR="008540AD">
        <w:rPr>
          <w:rFonts w:cs="Times New Roman"/>
        </w:rPr>
        <w:t>конкурсант</w:t>
      </w:r>
      <w:r w:rsidR="00B8340F" w:rsidRPr="00CA47E5">
        <w:rPr>
          <w:rFonts w:cs="Times New Roman"/>
        </w:rPr>
        <w:t xml:space="preserve"> получает допуск на сборку электропневматической схемы на стенде.</w:t>
      </w:r>
    </w:p>
    <w:p w14:paraId="5FBD498F" w14:textId="1E0C4AF0" w:rsidR="00E71A4F" w:rsidRPr="00CA47E5" w:rsidRDefault="00E71A4F" w:rsidP="00B8340F">
      <w:pPr>
        <w:pStyle w:val="2"/>
        <w:spacing w:before="0" w:after="0" w:line="276" w:lineRule="auto"/>
      </w:pPr>
      <w:r w:rsidRPr="00CA47E5">
        <w:t xml:space="preserve">модуль А. Задание 2: </w:t>
      </w:r>
    </w:p>
    <w:p w14:paraId="4DB6FD31" w14:textId="209A8CF5" w:rsidR="00B8340F" w:rsidRPr="00CA47E5" w:rsidRDefault="008540AD" w:rsidP="00691F5B">
      <w:pPr>
        <w:spacing w:after="0" w:line="276" w:lineRule="auto"/>
        <w:ind w:firstLine="708"/>
        <w:rPr>
          <w:rFonts w:cs="Times New Roman"/>
        </w:rPr>
      </w:pPr>
      <w:r>
        <w:rPr>
          <w:rFonts w:cs="Times New Roman"/>
        </w:rPr>
        <w:t>Конкурсант</w:t>
      </w:r>
      <w:r w:rsidR="00B8340F" w:rsidRPr="00CA47E5">
        <w:rPr>
          <w:rFonts w:cs="Times New Roman"/>
        </w:rPr>
        <w:t xml:space="preserve">у необходимо собрать схему на стенде из имеющихся компонентов согласно инфраструктурному листу. </w:t>
      </w:r>
      <w:r w:rsidR="00691F5B" w:rsidRPr="00CA47E5">
        <w:rPr>
          <w:rFonts w:cs="Times New Roman"/>
        </w:rPr>
        <w:t xml:space="preserve">Конкурсант не имеет право включать электропитания без группы оценки при первом запуске схемы. </w:t>
      </w:r>
    </w:p>
    <w:p w14:paraId="11522348" w14:textId="53F3DECB" w:rsidR="00EE3EE4" w:rsidRPr="00CA47E5" w:rsidRDefault="00B67003" w:rsidP="00B8340F">
      <w:pPr>
        <w:spacing w:after="0" w:line="276" w:lineRule="auto"/>
        <w:ind w:firstLine="708"/>
        <w:rPr>
          <w:rFonts w:cs="Times New Roman"/>
          <w:b/>
          <w:bCs/>
        </w:rPr>
      </w:pPr>
      <w:r w:rsidRPr="00CA47E5">
        <w:rPr>
          <w:rFonts w:cs="Times New Roman"/>
        </w:rPr>
        <w:t xml:space="preserve">Важным условиям является, что схема, собранная </w:t>
      </w:r>
      <w:r w:rsidR="00206861" w:rsidRPr="00CA47E5">
        <w:rPr>
          <w:rFonts w:cs="Times New Roman"/>
        </w:rPr>
        <w:t>на стенде,</w:t>
      </w:r>
      <w:r w:rsidRPr="00CA47E5">
        <w:rPr>
          <w:rFonts w:cs="Times New Roman"/>
        </w:rPr>
        <w:t xml:space="preserve"> совпадает </w:t>
      </w:r>
      <w:r w:rsidR="0020194A" w:rsidRPr="00CA47E5">
        <w:rPr>
          <w:rFonts w:cs="Times New Roman"/>
        </w:rPr>
        <w:t>со схемой,</w:t>
      </w:r>
      <w:r w:rsidRPr="00CA47E5">
        <w:rPr>
          <w:rFonts w:cs="Times New Roman"/>
        </w:rPr>
        <w:t xml:space="preserve"> спроектированной в среде автоматизированного проектирования. </w:t>
      </w:r>
    </w:p>
    <w:p w14:paraId="6E64C5A6" w14:textId="197EAE83" w:rsidR="008D1216" w:rsidRPr="00CA47E5" w:rsidRDefault="009F0616" w:rsidP="00B8340F">
      <w:pPr>
        <w:spacing w:after="0" w:line="276" w:lineRule="auto"/>
        <w:rPr>
          <w:rFonts w:cs="Times New Roman"/>
        </w:rPr>
      </w:pPr>
      <w:r w:rsidRPr="00CA47E5">
        <w:rPr>
          <w:rFonts w:cs="Times New Roman"/>
        </w:rPr>
        <w:t xml:space="preserve">Условия работы системы соответствуют техническим параметрам системы. </w:t>
      </w:r>
    </w:p>
    <w:p w14:paraId="130020C2" w14:textId="7CDE9B5C" w:rsidR="009426C5" w:rsidRPr="00CA47E5" w:rsidRDefault="009426C5" w:rsidP="00B8340F">
      <w:pPr>
        <w:pStyle w:val="2"/>
        <w:spacing w:before="0" w:after="0" w:line="276" w:lineRule="auto"/>
      </w:pPr>
      <w:r w:rsidRPr="00CA47E5">
        <w:t>Запуск системы:</w:t>
      </w:r>
    </w:p>
    <w:p w14:paraId="75096E03" w14:textId="5B5E2020" w:rsidR="009426C5" w:rsidRPr="00CA47E5" w:rsidRDefault="009426C5" w:rsidP="00B8340F">
      <w:pPr>
        <w:pStyle w:val="a7"/>
        <w:numPr>
          <w:ilvl w:val="0"/>
          <w:numId w:val="2"/>
        </w:numPr>
        <w:spacing w:after="0" w:line="276" w:lineRule="auto"/>
        <w:rPr>
          <w:rFonts w:cs="Times New Roman"/>
        </w:rPr>
      </w:pPr>
      <w:r w:rsidRPr="00CA47E5">
        <w:rPr>
          <w:rFonts w:cs="Times New Roman"/>
        </w:rPr>
        <w:t>Включите компрессор;</w:t>
      </w:r>
    </w:p>
    <w:p w14:paraId="59DA0C5F" w14:textId="6787AF54" w:rsidR="009426C5" w:rsidRPr="00CA47E5" w:rsidRDefault="009426C5" w:rsidP="00B8340F">
      <w:pPr>
        <w:pStyle w:val="a7"/>
        <w:numPr>
          <w:ilvl w:val="0"/>
          <w:numId w:val="2"/>
        </w:numPr>
        <w:spacing w:after="0" w:line="276" w:lineRule="auto"/>
        <w:rPr>
          <w:rFonts w:cs="Times New Roman"/>
        </w:rPr>
      </w:pPr>
      <w:r w:rsidRPr="00CA47E5">
        <w:rPr>
          <w:rFonts w:cs="Times New Roman"/>
        </w:rPr>
        <w:t>Включите подачу сжатого воздуха в систему;</w:t>
      </w:r>
    </w:p>
    <w:p w14:paraId="0D89DDED" w14:textId="26A6A741" w:rsidR="009426C5" w:rsidRPr="00CA47E5" w:rsidRDefault="009426C5" w:rsidP="00B8340F">
      <w:pPr>
        <w:pStyle w:val="a7"/>
        <w:numPr>
          <w:ilvl w:val="0"/>
          <w:numId w:val="2"/>
        </w:numPr>
        <w:spacing w:after="0" w:line="276" w:lineRule="auto"/>
        <w:rPr>
          <w:rFonts w:cs="Times New Roman"/>
        </w:rPr>
      </w:pPr>
      <w:r w:rsidRPr="00CA47E5">
        <w:rPr>
          <w:rFonts w:cs="Times New Roman"/>
        </w:rPr>
        <w:t>Давление должно быть настроено во всех магистралях;</w:t>
      </w:r>
    </w:p>
    <w:p w14:paraId="2CA33457" w14:textId="3ECC8C0C" w:rsidR="009426C5" w:rsidRPr="00CA47E5" w:rsidRDefault="009426C5" w:rsidP="00B8340F">
      <w:pPr>
        <w:pStyle w:val="a7"/>
        <w:numPr>
          <w:ilvl w:val="0"/>
          <w:numId w:val="2"/>
        </w:numPr>
        <w:spacing w:after="0" w:line="276" w:lineRule="auto"/>
        <w:rPr>
          <w:rFonts w:cs="Times New Roman"/>
        </w:rPr>
      </w:pPr>
      <w:r w:rsidRPr="00CA47E5">
        <w:rPr>
          <w:rFonts w:cs="Times New Roman"/>
        </w:rPr>
        <w:t>Переключите кран в положении «отпуск». Зарядите запасный ресивер</w:t>
      </w:r>
      <w:r w:rsidR="00390518" w:rsidRPr="00CA47E5">
        <w:rPr>
          <w:rFonts w:cs="Times New Roman"/>
        </w:rPr>
        <w:t>;</w:t>
      </w:r>
    </w:p>
    <w:p w14:paraId="59D62F85" w14:textId="58FF90F3" w:rsidR="009426C5" w:rsidRPr="00201F57" w:rsidRDefault="00201F57" w:rsidP="00201F57">
      <w:pPr>
        <w:pStyle w:val="a7"/>
        <w:numPr>
          <w:ilvl w:val="0"/>
          <w:numId w:val="2"/>
        </w:numPr>
        <w:spacing w:line="276" w:lineRule="auto"/>
        <w:rPr>
          <w:rFonts w:cs="Times New Roman"/>
        </w:rPr>
      </w:pPr>
      <w:r w:rsidRPr="00CA47E5">
        <w:rPr>
          <w:rFonts w:cs="Times New Roman"/>
        </w:rPr>
        <w:t xml:space="preserve">Во время заряда ресивера </w:t>
      </w:r>
      <w:r>
        <w:rPr>
          <w:rFonts w:cs="Times New Roman"/>
        </w:rPr>
        <w:t>все</w:t>
      </w:r>
      <w:r w:rsidRPr="00CA47E5">
        <w:rPr>
          <w:rFonts w:cs="Times New Roman"/>
        </w:rPr>
        <w:t xml:space="preserve"> цилиндр</w:t>
      </w:r>
      <w:r>
        <w:rPr>
          <w:rFonts w:cs="Times New Roman"/>
        </w:rPr>
        <w:t>ы</w:t>
      </w:r>
      <w:r w:rsidRPr="00CA47E5">
        <w:rPr>
          <w:rFonts w:cs="Times New Roman"/>
        </w:rPr>
        <w:t xml:space="preserve"> не подвиж</w:t>
      </w:r>
      <w:r>
        <w:rPr>
          <w:rFonts w:cs="Times New Roman"/>
        </w:rPr>
        <w:t>ны</w:t>
      </w:r>
      <w:r w:rsidRPr="00CA47E5">
        <w:rPr>
          <w:rFonts w:cs="Times New Roman"/>
        </w:rPr>
        <w:t xml:space="preserve">. </w:t>
      </w:r>
    </w:p>
    <w:p w14:paraId="3E4B0493" w14:textId="77777777" w:rsidR="009426C5" w:rsidRPr="004204CC" w:rsidRDefault="009426C5" w:rsidP="00B8340F">
      <w:pPr>
        <w:pStyle w:val="2"/>
        <w:spacing w:before="0" w:after="0" w:line="276" w:lineRule="auto"/>
      </w:pPr>
      <w:r w:rsidRPr="004204CC">
        <w:t xml:space="preserve">Готовность системы: </w:t>
      </w:r>
    </w:p>
    <w:p w14:paraId="50A2CCDF" w14:textId="77777777" w:rsidR="009426C5" w:rsidRPr="004204CC" w:rsidRDefault="009426C5" w:rsidP="00B8340F">
      <w:pPr>
        <w:pStyle w:val="a7"/>
        <w:numPr>
          <w:ilvl w:val="0"/>
          <w:numId w:val="1"/>
        </w:numPr>
        <w:spacing w:after="0" w:line="276" w:lineRule="auto"/>
        <w:rPr>
          <w:rFonts w:cs="Times New Roman"/>
        </w:rPr>
      </w:pPr>
      <w:r w:rsidRPr="004204CC">
        <w:rPr>
          <w:rFonts w:cs="Times New Roman"/>
        </w:rPr>
        <w:t xml:space="preserve">давления во всех магистралях системы соответствуют техническому заданию; </w:t>
      </w:r>
    </w:p>
    <w:p w14:paraId="70D09E97" w14:textId="6BCDC8F2" w:rsidR="009426C5" w:rsidRPr="004204CC" w:rsidRDefault="009426C5" w:rsidP="00B8340F">
      <w:pPr>
        <w:pStyle w:val="a7"/>
        <w:numPr>
          <w:ilvl w:val="0"/>
          <w:numId w:val="1"/>
        </w:numPr>
        <w:spacing w:after="0" w:line="276" w:lineRule="auto"/>
        <w:rPr>
          <w:rFonts w:cs="Times New Roman"/>
        </w:rPr>
      </w:pPr>
      <w:r w:rsidRPr="004204CC">
        <w:rPr>
          <w:rFonts w:cs="Times New Roman"/>
        </w:rPr>
        <w:t xml:space="preserve">запасный ресивер заряжен; </w:t>
      </w:r>
    </w:p>
    <w:p w14:paraId="5220FABE" w14:textId="77777777" w:rsidR="00645183" w:rsidRPr="004204CC" w:rsidRDefault="00645183" w:rsidP="00B8340F">
      <w:pPr>
        <w:pStyle w:val="a7"/>
        <w:numPr>
          <w:ilvl w:val="0"/>
          <w:numId w:val="1"/>
        </w:numPr>
        <w:spacing w:after="0" w:line="276" w:lineRule="auto"/>
        <w:rPr>
          <w:rFonts w:cs="Times New Roman"/>
        </w:rPr>
      </w:pPr>
      <w:r w:rsidRPr="004204CC">
        <w:rPr>
          <w:rFonts w:cs="Times New Roman"/>
        </w:rPr>
        <w:t>все элементы отрегулированы согласно техническому заданию;</w:t>
      </w:r>
    </w:p>
    <w:p w14:paraId="1941FB4D" w14:textId="0E9DF1D3" w:rsidR="0058387A" w:rsidRPr="004204CC" w:rsidRDefault="0058387A" w:rsidP="00B8340F">
      <w:pPr>
        <w:pStyle w:val="a7"/>
        <w:numPr>
          <w:ilvl w:val="0"/>
          <w:numId w:val="1"/>
        </w:numPr>
        <w:spacing w:after="0" w:line="276" w:lineRule="auto"/>
        <w:rPr>
          <w:rFonts w:cs="Times New Roman"/>
        </w:rPr>
      </w:pPr>
      <w:r w:rsidRPr="004204CC">
        <w:rPr>
          <w:rFonts w:cs="Times New Roman"/>
        </w:rPr>
        <w:t>на оба цилиндра лебедка подводится пневматическое питание;</w:t>
      </w:r>
    </w:p>
    <w:p w14:paraId="515DA3BC" w14:textId="6DA620B7" w:rsidR="009F0616" w:rsidRPr="004204CC" w:rsidRDefault="00645183" w:rsidP="00B8340F">
      <w:pPr>
        <w:pStyle w:val="a7"/>
        <w:numPr>
          <w:ilvl w:val="0"/>
          <w:numId w:val="1"/>
        </w:numPr>
        <w:spacing w:after="0" w:line="276" w:lineRule="auto"/>
        <w:rPr>
          <w:rFonts w:cs="Times New Roman"/>
        </w:rPr>
      </w:pPr>
      <w:r w:rsidRPr="004204CC">
        <w:rPr>
          <w:rFonts w:cs="Times New Roman"/>
        </w:rPr>
        <w:t>все элементы в исходных положениях</w:t>
      </w:r>
      <w:r w:rsidR="00DF376C" w:rsidRPr="004204CC">
        <w:rPr>
          <w:rFonts w:cs="Times New Roman"/>
        </w:rPr>
        <w:t>.</w:t>
      </w:r>
    </w:p>
    <w:p w14:paraId="71591AF3" w14:textId="395B311B" w:rsidR="00DF376C" w:rsidRPr="004204CC" w:rsidRDefault="00DF376C" w:rsidP="00B8340F">
      <w:pPr>
        <w:pStyle w:val="2"/>
        <w:spacing w:before="0" w:after="0" w:line="276" w:lineRule="auto"/>
      </w:pPr>
      <w:r w:rsidRPr="004204CC">
        <w:t>Исходное положение системы:</w:t>
      </w:r>
    </w:p>
    <w:p w14:paraId="59C5DB2B" w14:textId="624FCCCA" w:rsidR="00DF376C" w:rsidRPr="004204CC" w:rsidRDefault="00DF376C" w:rsidP="00B8340F">
      <w:pPr>
        <w:pStyle w:val="a7"/>
        <w:numPr>
          <w:ilvl w:val="0"/>
          <w:numId w:val="9"/>
        </w:numPr>
        <w:spacing w:after="0" w:line="276" w:lineRule="auto"/>
        <w:rPr>
          <w:rFonts w:cs="Times New Roman"/>
        </w:rPr>
      </w:pPr>
      <w:r w:rsidRPr="004204CC">
        <w:rPr>
          <w:rFonts w:cs="Times New Roman"/>
        </w:rPr>
        <w:t>Цилиндр привода тормозной системы втянут (тормоз не активен);</w:t>
      </w:r>
    </w:p>
    <w:p w14:paraId="53847554" w14:textId="2BDBB35F" w:rsidR="00DF376C" w:rsidRPr="004204CC" w:rsidRDefault="00DF376C" w:rsidP="00B8340F">
      <w:pPr>
        <w:pStyle w:val="a7"/>
        <w:numPr>
          <w:ilvl w:val="0"/>
          <w:numId w:val="9"/>
        </w:numPr>
        <w:spacing w:after="0" w:line="276" w:lineRule="auto"/>
        <w:rPr>
          <w:rFonts w:cs="Times New Roman"/>
        </w:rPr>
      </w:pPr>
      <w:r w:rsidRPr="004204CC">
        <w:rPr>
          <w:rFonts w:cs="Times New Roman"/>
        </w:rPr>
        <w:t xml:space="preserve">Цилиндр привода </w:t>
      </w:r>
      <w:r w:rsidR="0058387A" w:rsidRPr="004204CC">
        <w:rPr>
          <w:rFonts w:cs="Times New Roman"/>
        </w:rPr>
        <w:t>левой лебёдки втянут</w:t>
      </w:r>
      <w:r w:rsidRPr="004204CC">
        <w:rPr>
          <w:rFonts w:cs="Times New Roman"/>
        </w:rPr>
        <w:t>;</w:t>
      </w:r>
    </w:p>
    <w:p w14:paraId="33C06E2C" w14:textId="7843DA3B" w:rsidR="0058387A" w:rsidRPr="004204CC" w:rsidRDefault="0058387A" w:rsidP="0058387A">
      <w:pPr>
        <w:pStyle w:val="a7"/>
        <w:numPr>
          <w:ilvl w:val="0"/>
          <w:numId w:val="9"/>
        </w:numPr>
        <w:spacing w:after="0" w:line="276" w:lineRule="auto"/>
        <w:rPr>
          <w:rFonts w:cs="Times New Roman"/>
        </w:rPr>
      </w:pPr>
      <w:r w:rsidRPr="004204CC">
        <w:rPr>
          <w:rFonts w:cs="Times New Roman"/>
        </w:rPr>
        <w:t>Цилиндр привода правой лебёдки втянут;</w:t>
      </w:r>
    </w:p>
    <w:p w14:paraId="3EAE10AE" w14:textId="65253C0C" w:rsidR="00DF376C" w:rsidRPr="004204CC" w:rsidRDefault="00DF376C" w:rsidP="00B8340F">
      <w:pPr>
        <w:pStyle w:val="a7"/>
        <w:numPr>
          <w:ilvl w:val="0"/>
          <w:numId w:val="9"/>
        </w:numPr>
        <w:spacing w:after="0" w:line="276" w:lineRule="auto"/>
        <w:rPr>
          <w:rFonts w:cs="Times New Roman"/>
        </w:rPr>
      </w:pPr>
      <w:r w:rsidRPr="004204CC">
        <w:rPr>
          <w:rFonts w:cs="Times New Roman"/>
        </w:rPr>
        <w:t>Гор</w:t>
      </w:r>
      <w:r w:rsidR="0058387A" w:rsidRPr="004204CC">
        <w:rPr>
          <w:rFonts w:cs="Times New Roman"/>
        </w:rPr>
        <w:t>я</w:t>
      </w:r>
      <w:r w:rsidRPr="004204CC">
        <w:rPr>
          <w:rFonts w:cs="Times New Roman"/>
        </w:rPr>
        <w:t>т</w:t>
      </w:r>
      <w:r w:rsidR="0058387A" w:rsidRPr="004204CC">
        <w:rPr>
          <w:rFonts w:cs="Times New Roman"/>
        </w:rPr>
        <w:t xml:space="preserve"> зелен</w:t>
      </w:r>
      <w:r w:rsidR="004C72C3">
        <w:rPr>
          <w:rFonts w:cs="Times New Roman"/>
        </w:rPr>
        <w:t>ая</w:t>
      </w:r>
      <w:r w:rsidR="0058387A" w:rsidRPr="004204CC">
        <w:rPr>
          <w:rFonts w:cs="Times New Roman"/>
        </w:rPr>
        <w:t xml:space="preserve"> ламп</w:t>
      </w:r>
      <w:r w:rsidR="004C72C3">
        <w:rPr>
          <w:rFonts w:cs="Times New Roman"/>
        </w:rPr>
        <w:t>а</w:t>
      </w:r>
      <w:r w:rsidRPr="004204CC">
        <w:rPr>
          <w:rFonts w:cs="Times New Roman"/>
        </w:rPr>
        <w:t>.</w:t>
      </w:r>
    </w:p>
    <w:p w14:paraId="17DE0F3C" w14:textId="679C303D" w:rsidR="006A4939" w:rsidRPr="00CA47E5" w:rsidRDefault="00E71A4F" w:rsidP="00B8340F">
      <w:pPr>
        <w:spacing w:after="0" w:line="276" w:lineRule="auto"/>
        <w:rPr>
          <w:rFonts w:cs="Times New Roman"/>
        </w:rPr>
      </w:pPr>
      <w:r w:rsidRPr="004204CC">
        <w:rPr>
          <w:rFonts w:cs="Times New Roman"/>
        </w:rPr>
        <w:t xml:space="preserve">Оценка готовой электропневматической схемы на стенде производится по окончанию задания в соответствии </w:t>
      </w:r>
      <w:r w:rsidRPr="004204CC">
        <w:rPr>
          <w:rFonts w:cs="Times New Roman"/>
          <w:b/>
          <w:bCs/>
        </w:rPr>
        <w:t>«Приложение 6. Руководство по судейству в профессиональной практике»</w:t>
      </w:r>
      <w:r w:rsidRPr="00CA47E5">
        <w:rPr>
          <w:rFonts w:cs="Times New Roman"/>
          <w:b/>
          <w:bCs/>
        </w:rPr>
        <w:t xml:space="preserve"> </w:t>
      </w:r>
      <w:r w:rsidR="006A4939" w:rsidRPr="00CA47E5">
        <w:rPr>
          <w:rFonts w:cs="Times New Roman"/>
        </w:rPr>
        <w:br w:type="page"/>
      </w:r>
    </w:p>
    <w:p w14:paraId="50BD84D0" w14:textId="43C0446C" w:rsidR="006A4939" w:rsidRPr="00CA47E5" w:rsidRDefault="006A4939" w:rsidP="006A4939">
      <w:pPr>
        <w:pStyle w:val="1"/>
        <w:rPr>
          <w:rFonts w:eastAsia="Times New Roman"/>
          <w:color w:val="auto"/>
          <w:lang w:eastAsia="ru-RU"/>
        </w:rPr>
      </w:pPr>
      <w:r w:rsidRPr="00CA47E5">
        <w:rPr>
          <w:rFonts w:eastAsia="Times New Roman"/>
          <w:color w:val="auto"/>
          <w:lang w:eastAsia="ru-RU"/>
        </w:rPr>
        <w:lastRenderedPageBreak/>
        <w:t xml:space="preserve">Модуль </w:t>
      </w:r>
      <w:r w:rsidR="004A20AA" w:rsidRPr="00CA47E5">
        <w:rPr>
          <w:rFonts w:eastAsia="Times New Roman"/>
          <w:color w:val="auto"/>
          <w:lang w:eastAsia="ru-RU"/>
        </w:rPr>
        <w:t>Б</w:t>
      </w:r>
      <w:r w:rsidRPr="00CA47E5">
        <w:rPr>
          <w:rFonts w:eastAsia="Times New Roman"/>
          <w:color w:val="auto"/>
          <w:lang w:eastAsia="ru-RU"/>
        </w:rPr>
        <w:t>.</w:t>
      </w:r>
    </w:p>
    <w:p w14:paraId="119D028C" w14:textId="77777777" w:rsidR="006A4939" w:rsidRPr="00CA47E5" w:rsidRDefault="006A4939" w:rsidP="006A4939">
      <w:pPr>
        <w:pStyle w:val="2"/>
        <w:rPr>
          <w:rFonts w:eastAsia="Times New Roman"/>
          <w:lang w:eastAsia="ru-RU"/>
        </w:rPr>
      </w:pPr>
      <w:r w:rsidRPr="00CA47E5">
        <w:rPr>
          <w:rFonts w:eastAsia="Times New Roman"/>
          <w:lang w:eastAsia="ru-RU"/>
        </w:rPr>
        <w:t>Монтаж и пуско-наладка гидравлической системы (инвариант)</w:t>
      </w:r>
    </w:p>
    <w:tbl>
      <w:tblPr>
        <w:tblStyle w:val="ac"/>
        <w:tblW w:w="0" w:type="auto"/>
        <w:tblLook w:val="04A0" w:firstRow="1" w:lastRow="0" w:firstColumn="1" w:lastColumn="0" w:noHBand="0" w:noVBand="1"/>
      </w:tblPr>
      <w:tblGrid>
        <w:gridCol w:w="4672"/>
        <w:gridCol w:w="4673"/>
      </w:tblGrid>
      <w:tr w:rsidR="006A4939" w:rsidRPr="00CA47E5" w14:paraId="4759CB59" w14:textId="77777777" w:rsidTr="003A0158">
        <w:tc>
          <w:tcPr>
            <w:tcW w:w="4672" w:type="dxa"/>
          </w:tcPr>
          <w:p w14:paraId="4F776650" w14:textId="77777777" w:rsidR="006A4939" w:rsidRPr="00CA47E5" w:rsidRDefault="006A4939" w:rsidP="003A0158">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Количество баллов за модуль</w:t>
            </w:r>
          </w:p>
        </w:tc>
        <w:tc>
          <w:tcPr>
            <w:tcW w:w="4673" w:type="dxa"/>
          </w:tcPr>
          <w:p w14:paraId="329CE068" w14:textId="77777777" w:rsidR="006A4939" w:rsidRPr="00CA47E5" w:rsidRDefault="006A4939" w:rsidP="003A0158">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Время выполнения задания</w:t>
            </w:r>
          </w:p>
        </w:tc>
      </w:tr>
      <w:tr w:rsidR="006A4939" w:rsidRPr="00CA47E5" w14:paraId="3D31A626" w14:textId="77777777" w:rsidTr="003A0158">
        <w:tc>
          <w:tcPr>
            <w:tcW w:w="4672" w:type="dxa"/>
          </w:tcPr>
          <w:p w14:paraId="5ADAFFCE" w14:textId="77777777" w:rsidR="006A4939" w:rsidRPr="00CA47E5" w:rsidRDefault="006A4939" w:rsidP="003A0158">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35/100</w:t>
            </w:r>
          </w:p>
        </w:tc>
        <w:tc>
          <w:tcPr>
            <w:tcW w:w="4673" w:type="dxa"/>
          </w:tcPr>
          <w:p w14:paraId="1E945FF3" w14:textId="77777777" w:rsidR="006A4939" w:rsidRPr="00CA47E5" w:rsidRDefault="006A4939" w:rsidP="003A0158">
            <w:pPr>
              <w:spacing w:line="360" w:lineRule="auto"/>
              <w:jc w:val="center"/>
              <w:rPr>
                <w:rFonts w:eastAsia="Times New Roman" w:cs="Times New Roman"/>
                <w:bCs/>
                <w:sz w:val="28"/>
                <w:szCs w:val="28"/>
                <w:lang w:eastAsia="ru-RU"/>
              </w:rPr>
            </w:pPr>
            <w:r w:rsidRPr="00CA47E5">
              <w:rPr>
                <w:rFonts w:eastAsia="Times New Roman" w:cs="Times New Roman"/>
                <w:bCs/>
                <w:sz w:val="28"/>
                <w:szCs w:val="28"/>
                <w:lang w:eastAsia="ru-RU"/>
              </w:rPr>
              <w:t>360 минут</w:t>
            </w:r>
          </w:p>
        </w:tc>
      </w:tr>
    </w:tbl>
    <w:p w14:paraId="1951A6C5" w14:textId="684C4190" w:rsidR="005E1F59" w:rsidRDefault="005E1F59" w:rsidP="005E1F59">
      <w:pPr>
        <w:spacing w:before="240" w:line="276" w:lineRule="auto"/>
        <w:ind w:firstLine="708"/>
      </w:pPr>
      <w:r w:rsidRPr="00CA47E5">
        <w:rPr>
          <w:rFonts w:cs="Times New Roman"/>
        </w:rPr>
        <w:t>Ваша задача</w:t>
      </w:r>
      <w:r w:rsidRPr="00C40F52">
        <w:t xml:space="preserve"> разработать гидравлическую </w:t>
      </w:r>
      <w:r w:rsidRPr="00CA47E5">
        <w:rPr>
          <w:rFonts w:cs="Times New Roman"/>
        </w:rPr>
        <w:t>и электрическую</w:t>
      </w:r>
      <w:r w:rsidRPr="002B53E7">
        <w:rPr>
          <w:rFonts w:cs="Times New Roman"/>
        </w:rPr>
        <w:t xml:space="preserve"> </w:t>
      </w:r>
      <w:r w:rsidRPr="00CA47E5">
        <w:rPr>
          <w:rFonts w:cs="Times New Roman"/>
        </w:rPr>
        <w:t>принципиальные схемы</w:t>
      </w:r>
      <w:r w:rsidRPr="00C40F52">
        <w:t xml:space="preserve"> управления исполнительными механизмами укладочного крана УК-25/9-18 с обеспечением технологических блокировок</w:t>
      </w:r>
      <w:r>
        <w:t xml:space="preserve"> и последовательности включений исполнительных элементов</w:t>
      </w:r>
      <w:r w:rsidRPr="00C40F52">
        <w:t>.</w:t>
      </w:r>
      <w:r w:rsidR="006049AE">
        <w:t xml:space="preserve"> </w:t>
      </w:r>
    </w:p>
    <w:p w14:paraId="34BFD47A" w14:textId="53204DB3" w:rsidR="006A4939" w:rsidRPr="00CA47E5" w:rsidRDefault="006A4939" w:rsidP="006A4939">
      <w:pPr>
        <w:pStyle w:val="2"/>
      </w:pPr>
      <w:r w:rsidRPr="00CA47E5">
        <w:t>Технические параметры системы:</w:t>
      </w:r>
    </w:p>
    <w:p w14:paraId="522C511A" w14:textId="74E85FE5" w:rsidR="00395A99" w:rsidRDefault="00395A99" w:rsidP="00FC25D7">
      <w:pPr>
        <w:pStyle w:val="2"/>
        <w:numPr>
          <w:ilvl w:val="0"/>
          <w:numId w:val="30"/>
        </w:numPr>
        <w:spacing w:after="0" w:line="276" w:lineRule="auto"/>
        <w:rPr>
          <w:rFonts w:eastAsiaTheme="minorHAnsi" w:cs="Times New Roman"/>
          <w:b w:val="0"/>
          <w:caps w:val="0"/>
          <w:sz w:val="24"/>
          <w:szCs w:val="24"/>
        </w:rPr>
      </w:pPr>
      <w:r w:rsidRPr="00395A99">
        <w:rPr>
          <w:rFonts w:eastAsiaTheme="minorHAnsi" w:cs="Times New Roman"/>
          <w:b w:val="0"/>
          <w:caps w:val="0"/>
          <w:sz w:val="24"/>
          <w:szCs w:val="24"/>
        </w:rPr>
        <w:t>Входное давление в основной магистрали: 2,45–2,60 МПа;</w:t>
      </w:r>
    </w:p>
    <w:p w14:paraId="198EF82C" w14:textId="72A350D5" w:rsidR="00395A99" w:rsidRPr="00395A99" w:rsidRDefault="00395A99" w:rsidP="00FC25D7">
      <w:pPr>
        <w:pStyle w:val="a7"/>
        <w:numPr>
          <w:ilvl w:val="0"/>
          <w:numId w:val="30"/>
        </w:numPr>
        <w:spacing w:line="276" w:lineRule="auto"/>
      </w:pPr>
      <w:r>
        <w:t>Быстрое перемещение цилиндра стрелы только 70–80% от хода поршня;</w:t>
      </w:r>
    </w:p>
    <w:p w14:paraId="552817B0" w14:textId="3439E62F" w:rsidR="00395A99" w:rsidRPr="00395A99" w:rsidRDefault="00395A99" w:rsidP="00FC25D7">
      <w:pPr>
        <w:pStyle w:val="a7"/>
        <w:numPr>
          <w:ilvl w:val="0"/>
          <w:numId w:val="30"/>
        </w:numPr>
        <w:spacing w:line="276" w:lineRule="auto"/>
      </w:pPr>
      <w:r>
        <w:t>Время перемещения цилиндра стрелы на рабочей скорости 3–5 секунд.</w:t>
      </w:r>
    </w:p>
    <w:p w14:paraId="6F91DE56" w14:textId="55097DF7" w:rsidR="004F1147" w:rsidRPr="00CA47E5" w:rsidRDefault="00E1217A" w:rsidP="004F1147">
      <w:pPr>
        <w:pStyle w:val="2"/>
        <w:spacing w:after="0"/>
      </w:pPr>
      <w:r>
        <w:t xml:space="preserve">условия </w:t>
      </w:r>
      <w:r w:rsidR="004F1147" w:rsidRPr="00CA47E5">
        <w:t>ОЦЕНКА ВРЕМЕНИ ВЫПОЛНЕНИЯ ЗАДАНИЯ</w:t>
      </w:r>
      <w:r>
        <w:t>:</w:t>
      </w:r>
    </w:p>
    <w:p w14:paraId="134205B7" w14:textId="77777777" w:rsidR="002F36E6" w:rsidRPr="002F36E6" w:rsidRDefault="002F36E6" w:rsidP="00FC25D7">
      <w:pPr>
        <w:pStyle w:val="a7"/>
        <w:numPr>
          <w:ilvl w:val="0"/>
          <w:numId w:val="21"/>
        </w:numPr>
        <w:spacing w:after="0" w:line="276" w:lineRule="auto"/>
        <w:rPr>
          <w:rFonts w:cs="Times New Roman"/>
        </w:rPr>
      </w:pPr>
      <w:r w:rsidRPr="002F36E6">
        <w:rPr>
          <w:rFonts w:cs="Times New Roman"/>
        </w:rPr>
        <w:t>досрочный выход из задания (сообщить эксперту);</w:t>
      </w:r>
    </w:p>
    <w:p w14:paraId="66E20363" w14:textId="77777777" w:rsidR="002F36E6" w:rsidRPr="002F36E6" w:rsidRDefault="002F36E6" w:rsidP="00FC25D7">
      <w:pPr>
        <w:pStyle w:val="a7"/>
        <w:numPr>
          <w:ilvl w:val="0"/>
          <w:numId w:val="21"/>
        </w:numPr>
        <w:spacing w:after="0" w:line="276" w:lineRule="auto"/>
        <w:rPr>
          <w:rFonts w:cs="Times New Roman"/>
        </w:rPr>
      </w:pPr>
      <w:r w:rsidRPr="002F36E6">
        <w:rPr>
          <w:rFonts w:cs="Times New Roman"/>
        </w:rPr>
        <w:t>достигнуто максимальное количество баллов за функционал схемы и световой индикации на схеме в системе автоматизированного проектирования CAD и на стенде, соблюдаются все дополнительные условия;</w:t>
      </w:r>
    </w:p>
    <w:p w14:paraId="07A8D8DE" w14:textId="77777777" w:rsidR="002F36E6" w:rsidRPr="002F36E6" w:rsidRDefault="002F36E6" w:rsidP="00FC25D7">
      <w:pPr>
        <w:pStyle w:val="a7"/>
        <w:numPr>
          <w:ilvl w:val="0"/>
          <w:numId w:val="21"/>
        </w:numPr>
        <w:spacing w:line="276" w:lineRule="auto"/>
        <w:rPr>
          <w:rFonts w:cs="Times New Roman"/>
        </w:rPr>
      </w:pPr>
      <w:r w:rsidRPr="002F36E6">
        <w:rPr>
          <w:rFonts w:cs="Times New Roman"/>
        </w:rPr>
        <w:t>не менее 66,67% баллов за профессиональную оценку схемы в системе автоматизированного проектирования CAD и стенда.</w:t>
      </w:r>
    </w:p>
    <w:p w14:paraId="7126026E" w14:textId="49503EA6" w:rsidR="004F1147" w:rsidRPr="00CA47E5" w:rsidRDefault="004F1147" w:rsidP="00FC25D7">
      <w:pPr>
        <w:spacing w:line="276" w:lineRule="auto"/>
        <w:ind w:firstLine="360"/>
        <w:rPr>
          <w:rFonts w:cs="Times New Roman"/>
        </w:rPr>
      </w:pPr>
      <w:r w:rsidRPr="00CA47E5">
        <w:rPr>
          <w:rFonts w:cs="Times New Roman"/>
        </w:rPr>
        <w:t xml:space="preserve">Максимальный балл получает конкурсант, который вышел за 150 минут до окончания времени задания и при </w:t>
      </w:r>
      <w:r w:rsidR="008C6523" w:rsidRPr="00CA47E5">
        <w:rPr>
          <w:rFonts w:cs="Times New Roman"/>
        </w:rPr>
        <w:t>этом,</w:t>
      </w:r>
      <w:r w:rsidRPr="00CA47E5">
        <w:rPr>
          <w:rFonts w:cs="Times New Roman"/>
        </w:rPr>
        <w:t xml:space="preserve"> выполнил все условия. </w:t>
      </w:r>
    </w:p>
    <w:p w14:paraId="5A3834F7" w14:textId="77777777" w:rsidR="004F1147" w:rsidRPr="00CA47E5" w:rsidRDefault="004F1147" w:rsidP="00FC25D7">
      <w:pPr>
        <w:spacing w:line="276" w:lineRule="auto"/>
        <w:ind w:firstLine="360"/>
        <w:rPr>
          <w:rFonts w:cs="Times New Roman"/>
        </w:rPr>
      </w:pPr>
      <w:r w:rsidRPr="00CA47E5">
        <w:rPr>
          <w:rFonts w:cs="Times New Roman"/>
        </w:rPr>
        <w:t>Каждый следующий конкурсант, вышедшей раньше времени, получает балл согласно таблице распределения времени и баллов, при условии, что выполнил все условия.</w:t>
      </w:r>
    </w:p>
    <w:tbl>
      <w:tblPr>
        <w:tblW w:w="5000" w:type="pct"/>
        <w:tblLook w:val="04A0" w:firstRow="1" w:lastRow="0" w:firstColumn="1" w:lastColumn="0" w:noHBand="0" w:noVBand="1"/>
      </w:tblPr>
      <w:tblGrid>
        <w:gridCol w:w="2696"/>
        <w:gridCol w:w="666"/>
        <w:gridCol w:w="666"/>
        <w:gridCol w:w="665"/>
        <w:gridCol w:w="665"/>
        <w:gridCol w:w="665"/>
        <w:gridCol w:w="665"/>
        <w:gridCol w:w="665"/>
        <w:gridCol w:w="665"/>
        <w:gridCol w:w="665"/>
        <w:gridCol w:w="662"/>
      </w:tblGrid>
      <w:tr w:rsidR="004F1147" w:rsidRPr="00CA47E5" w14:paraId="4DAE2416" w14:textId="77777777" w:rsidTr="004C4496">
        <w:trPr>
          <w:trHeight w:val="295"/>
        </w:trPr>
        <w:tc>
          <w:tcPr>
            <w:tcW w:w="1442" w:type="pct"/>
            <w:tcBorders>
              <w:top w:val="single" w:sz="4" w:space="0" w:color="auto"/>
              <w:left w:val="single" w:sz="4" w:space="0" w:color="auto"/>
              <w:bottom w:val="single" w:sz="4" w:space="0" w:color="auto"/>
              <w:right w:val="single" w:sz="4" w:space="0" w:color="auto"/>
            </w:tcBorders>
            <w:noWrap/>
            <w:vAlign w:val="bottom"/>
            <w:hideMark/>
          </w:tcPr>
          <w:p w14:paraId="3954BD13" w14:textId="77777777" w:rsidR="004F1147" w:rsidRPr="00FC25D7" w:rsidRDefault="004F1147" w:rsidP="008F2500">
            <w:pPr>
              <w:spacing w:after="0"/>
              <w:jc w:val="lef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Осталось времени, мин</w:t>
            </w:r>
          </w:p>
        </w:tc>
        <w:tc>
          <w:tcPr>
            <w:tcW w:w="356" w:type="pct"/>
            <w:tcBorders>
              <w:top w:val="single" w:sz="4" w:space="0" w:color="auto"/>
              <w:left w:val="nil"/>
              <w:bottom w:val="single" w:sz="4" w:space="0" w:color="auto"/>
              <w:right w:val="single" w:sz="4" w:space="0" w:color="auto"/>
            </w:tcBorders>
            <w:noWrap/>
            <w:vAlign w:val="bottom"/>
            <w:hideMark/>
          </w:tcPr>
          <w:p w14:paraId="02E65779"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150</w:t>
            </w:r>
          </w:p>
        </w:tc>
        <w:tc>
          <w:tcPr>
            <w:tcW w:w="356" w:type="pct"/>
            <w:tcBorders>
              <w:top w:val="single" w:sz="4" w:space="0" w:color="auto"/>
              <w:left w:val="nil"/>
              <w:bottom w:val="single" w:sz="4" w:space="0" w:color="auto"/>
              <w:right w:val="single" w:sz="4" w:space="0" w:color="auto"/>
            </w:tcBorders>
            <w:noWrap/>
            <w:vAlign w:val="bottom"/>
            <w:hideMark/>
          </w:tcPr>
          <w:p w14:paraId="59B68111"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145</w:t>
            </w:r>
          </w:p>
        </w:tc>
        <w:tc>
          <w:tcPr>
            <w:tcW w:w="356" w:type="pct"/>
            <w:tcBorders>
              <w:top w:val="single" w:sz="4" w:space="0" w:color="auto"/>
              <w:left w:val="nil"/>
              <w:bottom w:val="single" w:sz="4" w:space="0" w:color="auto"/>
              <w:right w:val="single" w:sz="4" w:space="0" w:color="auto"/>
            </w:tcBorders>
            <w:noWrap/>
            <w:vAlign w:val="bottom"/>
            <w:hideMark/>
          </w:tcPr>
          <w:p w14:paraId="4982474A"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140</w:t>
            </w:r>
          </w:p>
        </w:tc>
        <w:tc>
          <w:tcPr>
            <w:tcW w:w="356" w:type="pct"/>
            <w:tcBorders>
              <w:top w:val="single" w:sz="4" w:space="0" w:color="auto"/>
              <w:left w:val="nil"/>
              <w:bottom w:val="single" w:sz="4" w:space="0" w:color="auto"/>
              <w:right w:val="single" w:sz="4" w:space="0" w:color="auto"/>
            </w:tcBorders>
            <w:noWrap/>
            <w:vAlign w:val="bottom"/>
            <w:hideMark/>
          </w:tcPr>
          <w:p w14:paraId="25F5B1C2"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135</w:t>
            </w:r>
          </w:p>
        </w:tc>
        <w:tc>
          <w:tcPr>
            <w:tcW w:w="356" w:type="pct"/>
            <w:tcBorders>
              <w:top w:val="single" w:sz="4" w:space="0" w:color="auto"/>
              <w:left w:val="nil"/>
              <w:bottom w:val="single" w:sz="4" w:space="0" w:color="auto"/>
              <w:right w:val="single" w:sz="4" w:space="0" w:color="auto"/>
            </w:tcBorders>
            <w:noWrap/>
            <w:vAlign w:val="bottom"/>
            <w:hideMark/>
          </w:tcPr>
          <w:p w14:paraId="5DB12B14"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130</w:t>
            </w:r>
          </w:p>
        </w:tc>
        <w:tc>
          <w:tcPr>
            <w:tcW w:w="356" w:type="pct"/>
            <w:tcBorders>
              <w:top w:val="single" w:sz="4" w:space="0" w:color="auto"/>
              <w:left w:val="nil"/>
              <w:bottom w:val="single" w:sz="4" w:space="0" w:color="auto"/>
              <w:right w:val="single" w:sz="4" w:space="0" w:color="auto"/>
            </w:tcBorders>
            <w:noWrap/>
            <w:vAlign w:val="bottom"/>
            <w:hideMark/>
          </w:tcPr>
          <w:p w14:paraId="70CE82AB"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125</w:t>
            </w:r>
          </w:p>
        </w:tc>
        <w:tc>
          <w:tcPr>
            <w:tcW w:w="356" w:type="pct"/>
            <w:tcBorders>
              <w:top w:val="single" w:sz="4" w:space="0" w:color="auto"/>
              <w:left w:val="nil"/>
              <w:bottom w:val="single" w:sz="4" w:space="0" w:color="auto"/>
              <w:right w:val="single" w:sz="4" w:space="0" w:color="auto"/>
            </w:tcBorders>
            <w:noWrap/>
            <w:vAlign w:val="bottom"/>
            <w:hideMark/>
          </w:tcPr>
          <w:p w14:paraId="3D77C33F"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120</w:t>
            </w:r>
          </w:p>
        </w:tc>
        <w:tc>
          <w:tcPr>
            <w:tcW w:w="356" w:type="pct"/>
            <w:tcBorders>
              <w:top w:val="single" w:sz="4" w:space="0" w:color="auto"/>
              <w:left w:val="nil"/>
              <w:bottom w:val="single" w:sz="4" w:space="0" w:color="auto"/>
              <w:right w:val="single" w:sz="4" w:space="0" w:color="auto"/>
            </w:tcBorders>
            <w:noWrap/>
            <w:vAlign w:val="bottom"/>
            <w:hideMark/>
          </w:tcPr>
          <w:p w14:paraId="368A1BBB"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115</w:t>
            </w:r>
          </w:p>
        </w:tc>
        <w:tc>
          <w:tcPr>
            <w:tcW w:w="356" w:type="pct"/>
            <w:tcBorders>
              <w:top w:val="single" w:sz="4" w:space="0" w:color="auto"/>
              <w:left w:val="nil"/>
              <w:bottom w:val="single" w:sz="4" w:space="0" w:color="auto"/>
              <w:right w:val="single" w:sz="4" w:space="0" w:color="auto"/>
            </w:tcBorders>
            <w:noWrap/>
            <w:vAlign w:val="bottom"/>
            <w:hideMark/>
          </w:tcPr>
          <w:p w14:paraId="6B56B896"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110</w:t>
            </w:r>
          </w:p>
        </w:tc>
        <w:tc>
          <w:tcPr>
            <w:tcW w:w="354" w:type="pct"/>
            <w:tcBorders>
              <w:top w:val="single" w:sz="4" w:space="0" w:color="auto"/>
              <w:left w:val="nil"/>
              <w:bottom w:val="single" w:sz="4" w:space="0" w:color="auto"/>
              <w:right w:val="single" w:sz="4" w:space="0" w:color="auto"/>
            </w:tcBorders>
            <w:noWrap/>
            <w:vAlign w:val="bottom"/>
            <w:hideMark/>
          </w:tcPr>
          <w:p w14:paraId="78F442A8"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105</w:t>
            </w:r>
          </w:p>
        </w:tc>
      </w:tr>
      <w:tr w:rsidR="004F1147" w:rsidRPr="00CA47E5" w14:paraId="4D5FFE0A" w14:textId="77777777" w:rsidTr="004C4496">
        <w:trPr>
          <w:trHeight w:val="295"/>
        </w:trPr>
        <w:tc>
          <w:tcPr>
            <w:tcW w:w="1442" w:type="pct"/>
            <w:tcBorders>
              <w:top w:val="nil"/>
              <w:left w:val="single" w:sz="4" w:space="0" w:color="auto"/>
              <w:bottom w:val="single" w:sz="4" w:space="0" w:color="auto"/>
              <w:right w:val="single" w:sz="4" w:space="0" w:color="auto"/>
            </w:tcBorders>
            <w:noWrap/>
            <w:vAlign w:val="bottom"/>
            <w:hideMark/>
          </w:tcPr>
          <w:p w14:paraId="2CAB3FFA" w14:textId="77777777" w:rsidR="004F1147" w:rsidRPr="00FC25D7" w:rsidRDefault="004F1147" w:rsidP="008F2500">
            <w:pPr>
              <w:spacing w:after="0"/>
              <w:jc w:val="lef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Полученный балл</w:t>
            </w:r>
          </w:p>
        </w:tc>
        <w:tc>
          <w:tcPr>
            <w:tcW w:w="356" w:type="pct"/>
            <w:tcBorders>
              <w:top w:val="nil"/>
              <w:left w:val="nil"/>
              <w:bottom w:val="single" w:sz="4" w:space="0" w:color="auto"/>
              <w:right w:val="single" w:sz="4" w:space="0" w:color="auto"/>
            </w:tcBorders>
            <w:noWrap/>
            <w:vAlign w:val="bottom"/>
            <w:hideMark/>
          </w:tcPr>
          <w:p w14:paraId="40C22772"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2,0</w:t>
            </w:r>
          </w:p>
        </w:tc>
        <w:tc>
          <w:tcPr>
            <w:tcW w:w="356" w:type="pct"/>
            <w:tcBorders>
              <w:top w:val="nil"/>
              <w:left w:val="nil"/>
              <w:bottom w:val="single" w:sz="4" w:space="0" w:color="auto"/>
              <w:right w:val="single" w:sz="4" w:space="0" w:color="auto"/>
            </w:tcBorders>
            <w:noWrap/>
            <w:vAlign w:val="bottom"/>
            <w:hideMark/>
          </w:tcPr>
          <w:p w14:paraId="73702125"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1,9</w:t>
            </w:r>
          </w:p>
        </w:tc>
        <w:tc>
          <w:tcPr>
            <w:tcW w:w="356" w:type="pct"/>
            <w:tcBorders>
              <w:top w:val="nil"/>
              <w:left w:val="nil"/>
              <w:bottom w:val="single" w:sz="4" w:space="0" w:color="auto"/>
              <w:right w:val="single" w:sz="4" w:space="0" w:color="auto"/>
            </w:tcBorders>
            <w:noWrap/>
            <w:vAlign w:val="bottom"/>
            <w:hideMark/>
          </w:tcPr>
          <w:p w14:paraId="2FB47563"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1,8</w:t>
            </w:r>
          </w:p>
        </w:tc>
        <w:tc>
          <w:tcPr>
            <w:tcW w:w="356" w:type="pct"/>
            <w:tcBorders>
              <w:top w:val="nil"/>
              <w:left w:val="nil"/>
              <w:bottom w:val="single" w:sz="4" w:space="0" w:color="auto"/>
              <w:right w:val="single" w:sz="4" w:space="0" w:color="auto"/>
            </w:tcBorders>
            <w:noWrap/>
            <w:vAlign w:val="bottom"/>
            <w:hideMark/>
          </w:tcPr>
          <w:p w14:paraId="39083500"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1,7</w:t>
            </w:r>
          </w:p>
        </w:tc>
        <w:tc>
          <w:tcPr>
            <w:tcW w:w="356" w:type="pct"/>
            <w:tcBorders>
              <w:top w:val="nil"/>
              <w:left w:val="nil"/>
              <w:bottom w:val="single" w:sz="4" w:space="0" w:color="auto"/>
              <w:right w:val="single" w:sz="4" w:space="0" w:color="auto"/>
            </w:tcBorders>
            <w:noWrap/>
            <w:vAlign w:val="bottom"/>
            <w:hideMark/>
          </w:tcPr>
          <w:p w14:paraId="0AE61945"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1,6</w:t>
            </w:r>
          </w:p>
        </w:tc>
        <w:tc>
          <w:tcPr>
            <w:tcW w:w="356" w:type="pct"/>
            <w:tcBorders>
              <w:top w:val="nil"/>
              <w:left w:val="nil"/>
              <w:bottom w:val="single" w:sz="4" w:space="0" w:color="auto"/>
              <w:right w:val="single" w:sz="4" w:space="0" w:color="auto"/>
            </w:tcBorders>
            <w:noWrap/>
            <w:vAlign w:val="bottom"/>
            <w:hideMark/>
          </w:tcPr>
          <w:p w14:paraId="38641E7E"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1,5</w:t>
            </w:r>
          </w:p>
        </w:tc>
        <w:tc>
          <w:tcPr>
            <w:tcW w:w="356" w:type="pct"/>
            <w:tcBorders>
              <w:top w:val="nil"/>
              <w:left w:val="nil"/>
              <w:bottom w:val="single" w:sz="4" w:space="0" w:color="auto"/>
              <w:right w:val="single" w:sz="4" w:space="0" w:color="auto"/>
            </w:tcBorders>
            <w:noWrap/>
            <w:vAlign w:val="bottom"/>
            <w:hideMark/>
          </w:tcPr>
          <w:p w14:paraId="73F2AAFA"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1,4</w:t>
            </w:r>
          </w:p>
        </w:tc>
        <w:tc>
          <w:tcPr>
            <w:tcW w:w="356" w:type="pct"/>
            <w:tcBorders>
              <w:top w:val="nil"/>
              <w:left w:val="nil"/>
              <w:bottom w:val="single" w:sz="4" w:space="0" w:color="auto"/>
              <w:right w:val="single" w:sz="4" w:space="0" w:color="auto"/>
            </w:tcBorders>
            <w:noWrap/>
            <w:vAlign w:val="bottom"/>
            <w:hideMark/>
          </w:tcPr>
          <w:p w14:paraId="3F96258B"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1,3</w:t>
            </w:r>
          </w:p>
        </w:tc>
        <w:tc>
          <w:tcPr>
            <w:tcW w:w="356" w:type="pct"/>
            <w:tcBorders>
              <w:top w:val="nil"/>
              <w:left w:val="nil"/>
              <w:bottom w:val="single" w:sz="4" w:space="0" w:color="auto"/>
              <w:right w:val="single" w:sz="4" w:space="0" w:color="auto"/>
            </w:tcBorders>
            <w:noWrap/>
            <w:vAlign w:val="bottom"/>
            <w:hideMark/>
          </w:tcPr>
          <w:p w14:paraId="7E2B0E8C"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1,2</w:t>
            </w:r>
          </w:p>
        </w:tc>
        <w:tc>
          <w:tcPr>
            <w:tcW w:w="354" w:type="pct"/>
            <w:tcBorders>
              <w:top w:val="nil"/>
              <w:left w:val="nil"/>
              <w:bottom w:val="single" w:sz="4" w:space="0" w:color="auto"/>
              <w:right w:val="single" w:sz="4" w:space="0" w:color="auto"/>
            </w:tcBorders>
            <w:noWrap/>
            <w:vAlign w:val="bottom"/>
            <w:hideMark/>
          </w:tcPr>
          <w:p w14:paraId="54DA14E2"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1,1</w:t>
            </w:r>
          </w:p>
        </w:tc>
      </w:tr>
      <w:tr w:rsidR="004F1147" w:rsidRPr="00CA47E5" w14:paraId="317131B1" w14:textId="77777777" w:rsidTr="004C4496">
        <w:trPr>
          <w:trHeight w:val="295"/>
        </w:trPr>
        <w:tc>
          <w:tcPr>
            <w:tcW w:w="1442" w:type="pct"/>
            <w:tcBorders>
              <w:top w:val="nil"/>
              <w:left w:val="single" w:sz="4" w:space="0" w:color="auto"/>
              <w:bottom w:val="single" w:sz="4" w:space="0" w:color="auto"/>
              <w:right w:val="single" w:sz="4" w:space="0" w:color="auto"/>
            </w:tcBorders>
            <w:noWrap/>
            <w:vAlign w:val="bottom"/>
            <w:hideMark/>
          </w:tcPr>
          <w:p w14:paraId="76A19A99" w14:textId="77777777" w:rsidR="004F1147" w:rsidRPr="00FC25D7" w:rsidRDefault="004F1147" w:rsidP="008F2500">
            <w:pPr>
              <w:spacing w:after="0"/>
              <w:jc w:val="lef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Осталось времени, мин</w:t>
            </w:r>
          </w:p>
        </w:tc>
        <w:tc>
          <w:tcPr>
            <w:tcW w:w="356" w:type="pct"/>
            <w:tcBorders>
              <w:top w:val="nil"/>
              <w:left w:val="nil"/>
              <w:bottom w:val="single" w:sz="4" w:space="0" w:color="auto"/>
              <w:right w:val="single" w:sz="4" w:space="0" w:color="auto"/>
            </w:tcBorders>
            <w:noWrap/>
            <w:vAlign w:val="bottom"/>
            <w:hideMark/>
          </w:tcPr>
          <w:p w14:paraId="30B4DF09"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100</w:t>
            </w:r>
          </w:p>
        </w:tc>
        <w:tc>
          <w:tcPr>
            <w:tcW w:w="356" w:type="pct"/>
            <w:tcBorders>
              <w:top w:val="nil"/>
              <w:left w:val="nil"/>
              <w:bottom w:val="single" w:sz="4" w:space="0" w:color="auto"/>
              <w:right w:val="single" w:sz="4" w:space="0" w:color="auto"/>
            </w:tcBorders>
            <w:noWrap/>
            <w:vAlign w:val="bottom"/>
            <w:hideMark/>
          </w:tcPr>
          <w:p w14:paraId="25DD3510"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90</w:t>
            </w:r>
          </w:p>
        </w:tc>
        <w:tc>
          <w:tcPr>
            <w:tcW w:w="356" w:type="pct"/>
            <w:tcBorders>
              <w:top w:val="nil"/>
              <w:left w:val="nil"/>
              <w:bottom w:val="single" w:sz="4" w:space="0" w:color="auto"/>
              <w:right w:val="single" w:sz="4" w:space="0" w:color="auto"/>
            </w:tcBorders>
            <w:noWrap/>
            <w:vAlign w:val="bottom"/>
            <w:hideMark/>
          </w:tcPr>
          <w:p w14:paraId="324963A8"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80</w:t>
            </w:r>
          </w:p>
        </w:tc>
        <w:tc>
          <w:tcPr>
            <w:tcW w:w="356" w:type="pct"/>
            <w:tcBorders>
              <w:top w:val="nil"/>
              <w:left w:val="nil"/>
              <w:bottom w:val="single" w:sz="4" w:space="0" w:color="auto"/>
              <w:right w:val="single" w:sz="4" w:space="0" w:color="auto"/>
            </w:tcBorders>
            <w:noWrap/>
            <w:vAlign w:val="bottom"/>
            <w:hideMark/>
          </w:tcPr>
          <w:p w14:paraId="4480EA64"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70</w:t>
            </w:r>
          </w:p>
        </w:tc>
        <w:tc>
          <w:tcPr>
            <w:tcW w:w="356" w:type="pct"/>
            <w:tcBorders>
              <w:top w:val="nil"/>
              <w:left w:val="nil"/>
              <w:bottom w:val="single" w:sz="4" w:space="0" w:color="auto"/>
              <w:right w:val="single" w:sz="4" w:space="0" w:color="auto"/>
            </w:tcBorders>
            <w:noWrap/>
            <w:vAlign w:val="bottom"/>
            <w:hideMark/>
          </w:tcPr>
          <w:p w14:paraId="20ACC74F"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60</w:t>
            </w:r>
          </w:p>
        </w:tc>
        <w:tc>
          <w:tcPr>
            <w:tcW w:w="356" w:type="pct"/>
            <w:tcBorders>
              <w:top w:val="nil"/>
              <w:left w:val="nil"/>
              <w:bottom w:val="single" w:sz="4" w:space="0" w:color="auto"/>
              <w:right w:val="single" w:sz="4" w:space="0" w:color="auto"/>
            </w:tcBorders>
            <w:noWrap/>
            <w:vAlign w:val="bottom"/>
            <w:hideMark/>
          </w:tcPr>
          <w:p w14:paraId="1F66F865"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50</w:t>
            </w:r>
          </w:p>
        </w:tc>
        <w:tc>
          <w:tcPr>
            <w:tcW w:w="356" w:type="pct"/>
            <w:tcBorders>
              <w:top w:val="nil"/>
              <w:left w:val="nil"/>
              <w:bottom w:val="single" w:sz="4" w:space="0" w:color="auto"/>
              <w:right w:val="single" w:sz="4" w:space="0" w:color="auto"/>
            </w:tcBorders>
            <w:noWrap/>
            <w:vAlign w:val="bottom"/>
            <w:hideMark/>
          </w:tcPr>
          <w:p w14:paraId="4C53F43C"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40</w:t>
            </w:r>
          </w:p>
        </w:tc>
        <w:tc>
          <w:tcPr>
            <w:tcW w:w="356" w:type="pct"/>
            <w:tcBorders>
              <w:top w:val="nil"/>
              <w:left w:val="nil"/>
              <w:bottom w:val="single" w:sz="4" w:space="0" w:color="auto"/>
              <w:right w:val="single" w:sz="4" w:space="0" w:color="auto"/>
            </w:tcBorders>
            <w:noWrap/>
            <w:vAlign w:val="bottom"/>
            <w:hideMark/>
          </w:tcPr>
          <w:p w14:paraId="4BCD8ED1"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30</w:t>
            </w:r>
          </w:p>
        </w:tc>
        <w:tc>
          <w:tcPr>
            <w:tcW w:w="356" w:type="pct"/>
            <w:tcBorders>
              <w:top w:val="nil"/>
              <w:left w:val="nil"/>
              <w:bottom w:val="single" w:sz="4" w:space="0" w:color="auto"/>
              <w:right w:val="single" w:sz="4" w:space="0" w:color="auto"/>
            </w:tcBorders>
            <w:noWrap/>
            <w:vAlign w:val="bottom"/>
            <w:hideMark/>
          </w:tcPr>
          <w:p w14:paraId="27ECCCC8"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20</w:t>
            </w:r>
          </w:p>
        </w:tc>
        <w:tc>
          <w:tcPr>
            <w:tcW w:w="354" w:type="pct"/>
            <w:tcBorders>
              <w:top w:val="nil"/>
              <w:left w:val="nil"/>
              <w:bottom w:val="single" w:sz="4" w:space="0" w:color="auto"/>
              <w:right w:val="single" w:sz="4" w:space="0" w:color="auto"/>
            </w:tcBorders>
            <w:noWrap/>
            <w:vAlign w:val="bottom"/>
            <w:hideMark/>
          </w:tcPr>
          <w:p w14:paraId="4278DADD"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10</w:t>
            </w:r>
          </w:p>
        </w:tc>
      </w:tr>
      <w:tr w:rsidR="004F1147" w:rsidRPr="00CA47E5" w14:paraId="2F3C1F6F" w14:textId="77777777" w:rsidTr="004C4496">
        <w:trPr>
          <w:trHeight w:val="295"/>
        </w:trPr>
        <w:tc>
          <w:tcPr>
            <w:tcW w:w="1442" w:type="pct"/>
            <w:tcBorders>
              <w:top w:val="nil"/>
              <w:left w:val="single" w:sz="4" w:space="0" w:color="auto"/>
              <w:bottom w:val="single" w:sz="4" w:space="0" w:color="auto"/>
              <w:right w:val="single" w:sz="4" w:space="0" w:color="auto"/>
            </w:tcBorders>
            <w:noWrap/>
            <w:vAlign w:val="bottom"/>
            <w:hideMark/>
          </w:tcPr>
          <w:p w14:paraId="5E8C323C" w14:textId="77777777" w:rsidR="004F1147" w:rsidRPr="00FC25D7" w:rsidRDefault="004F1147" w:rsidP="008F2500">
            <w:pPr>
              <w:spacing w:after="0"/>
              <w:jc w:val="lef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Полученный балл</w:t>
            </w:r>
          </w:p>
        </w:tc>
        <w:tc>
          <w:tcPr>
            <w:tcW w:w="356" w:type="pct"/>
            <w:tcBorders>
              <w:top w:val="nil"/>
              <w:left w:val="nil"/>
              <w:bottom w:val="single" w:sz="4" w:space="0" w:color="auto"/>
              <w:right w:val="single" w:sz="4" w:space="0" w:color="auto"/>
            </w:tcBorders>
            <w:noWrap/>
            <w:vAlign w:val="bottom"/>
            <w:hideMark/>
          </w:tcPr>
          <w:p w14:paraId="437006F5"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1,0</w:t>
            </w:r>
          </w:p>
        </w:tc>
        <w:tc>
          <w:tcPr>
            <w:tcW w:w="356" w:type="pct"/>
            <w:tcBorders>
              <w:top w:val="nil"/>
              <w:left w:val="nil"/>
              <w:bottom w:val="single" w:sz="4" w:space="0" w:color="auto"/>
              <w:right w:val="single" w:sz="4" w:space="0" w:color="auto"/>
            </w:tcBorders>
            <w:noWrap/>
            <w:vAlign w:val="bottom"/>
            <w:hideMark/>
          </w:tcPr>
          <w:p w14:paraId="3BC7B2B5"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0,9</w:t>
            </w:r>
          </w:p>
        </w:tc>
        <w:tc>
          <w:tcPr>
            <w:tcW w:w="356" w:type="pct"/>
            <w:tcBorders>
              <w:top w:val="nil"/>
              <w:left w:val="nil"/>
              <w:bottom w:val="single" w:sz="4" w:space="0" w:color="auto"/>
              <w:right w:val="single" w:sz="4" w:space="0" w:color="auto"/>
            </w:tcBorders>
            <w:noWrap/>
            <w:vAlign w:val="bottom"/>
            <w:hideMark/>
          </w:tcPr>
          <w:p w14:paraId="771F8B17"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0,8</w:t>
            </w:r>
          </w:p>
        </w:tc>
        <w:tc>
          <w:tcPr>
            <w:tcW w:w="356" w:type="pct"/>
            <w:tcBorders>
              <w:top w:val="nil"/>
              <w:left w:val="nil"/>
              <w:bottom w:val="single" w:sz="4" w:space="0" w:color="auto"/>
              <w:right w:val="single" w:sz="4" w:space="0" w:color="auto"/>
            </w:tcBorders>
            <w:noWrap/>
            <w:vAlign w:val="bottom"/>
            <w:hideMark/>
          </w:tcPr>
          <w:p w14:paraId="1027DA2F"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0,7</w:t>
            </w:r>
          </w:p>
        </w:tc>
        <w:tc>
          <w:tcPr>
            <w:tcW w:w="356" w:type="pct"/>
            <w:tcBorders>
              <w:top w:val="nil"/>
              <w:left w:val="nil"/>
              <w:bottom w:val="single" w:sz="4" w:space="0" w:color="auto"/>
              <w:right w:val="single" w:sz="4" w:space="0" w:color="auto"/>
            </w:tcBorders>
            <w:noWrap/>
            <w:vAlign w:val="bottom"/>
            <w:hideMark/>
          </w:tcPr>
          <w:p w14:paraId="63E9F50B"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0,6</w:t>
            </w:r>
          </w:p>
        </w:tc>
        <w:tc>
          <w:tcPr>
            <w:tcW w:w="356" w:type="pct"/>
            <w:tcBorders>
              <w:top w:val="nil"/>
              <w:left w:val="nil"/>
              <w:bottom w:val="single" w:sz="4" w:space="0" w:color="auto"/>
              <w:right w:val="single" w:sz="4" w:space="0" w:color="auto"/>
            </w:tcBorders>
            <w:noWrap/>
            <w:vAlign w:val="bottom"/>
            <w:hideMark/>
          </w:tcPr>
          <w:p w14:paraId="216A9B23"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0,5</w:t>
            </w:r>
          </w:p>
        </w:tc>
        <w:tc>
          <w:tcPr>
            <w:tcW w:w="356" w:type="pct"/>
            <w:tcBorders>
              <w:top w:val="nil"/>
              <w:left w:val="nil"/>
              <w:bottom w:val="single" w:sz="4" w:space="0" w:color="auto"/>
              <w:right w:val="single" w:sz="4" w:space="0" w:color="auto"/>
            </w:tcBorders>
            <w:noWrap/>
            <w:vAlign w:val="bottom"/>
            <w:hideMark/>
          </w:tcPr>
          <w:p w14:paraId="11CE5606"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0,4</w:t>
            </w:r>
          </w:p>
        </w:tc>
        <w:tc>
          <w:tcPr>
            <w:tcW w:w="356" w:type="pct"/>
            <w:tcBorders>
              <w:top w:val="nil"/>
              <w:left w:val="nil"/>
              <w:bottom w:val="single" w:sz="4" w:space="0" w:color="auto"/>
              <w:right w:val="single" w:sz="4" w:space="0" w:color="auto"/>
            </w:tcBorders>
            <w:noWrap/>
            <w:vAlign w:val="bottom"/>
            <w:hideMark/>
          </w:tcPr>
          <w:p w14:paraId="33C6E285"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0,3</w:t>
            </w:r>
          </w:p>
        </w:tc>
        <w:tc>
          <w:tcPr>
            <w:tcW w:w="356" w:type="pct"/>
            <w:tcBorders>
              <w:top w:val="nil"/>
              <w:left w:val="nil"/>
              <w:bottom w:val="single" w:sz="4" w:space="0" w:color="auto"/>
              <w:right w:val="single" w:sz="4" w:space="0" w:color="auto"/>
            </w:tcBorders>
            <w:noWrap/>
            <w:vAlign w:val="bottom"/>
            <w:hideMark/>
          </w:tcPr>
          <w:p w14:paraId="6FECE6F3"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0,2</w:t>
            </w:r>
          </w:p>
        </w:tc>
        <w:tc>
          <w:tcPr>
            <w:tcW w:w="354" w:type="pct"/>
            <w:tcBorders>
              <w:top w:val="nil"/>
              <w:left w:val="nil"/>
              <w:bottom w:val="single" w:sz="4" w:space="0" w:color="auto"/>
              <w:right w:val="single" w:sz="4" w:space="0" w:color="auto"/>
            </w:tcBorders>
            <w:noWrap/>
            <w:vAlign w:val="bottom"/>
            <w:hideMark/>
          </w:tcPr>
          <w:p w14:paraId="6E64E1EC" w14:textId="77777777" w:rsidR="004F1147" w:rsidRPr="00FC25D7" w:rsidRDefault="004F1147" w:rsidP="008F2500">
            <w:pPr>
              <w:spacing w:after="0"/>
              <w:jc w:val="right"/>
              <w:rPr>
                <w:rFonts w:eastAsia="Times New Roman" w:cs="Times New Roman"/>
                <w:kern w:val="0"/>
                <w:sz w:val="20"/>
                <w:szCs w:val="20"/>
                <w:lang w:eastAsia="ru-RU"/>
                <w14:ligatures w14:val="none"/>
              </w:rPr>
            </w:pPr>
            <w:r w:rsidRPr="00FC25D7">
              <w:rPr>
                <w:rFonts w:eastAsia="Times New Roman" w:cs="Times New Roman"/>
                <w:kern w:val="0"/>
                <w:sz w:val="20"/>
                <w:szCs w:val="20"/>
                <w:lang w:eastAsia="ru-RU"/>
                <w14:ligatures w14:val="none"/>
              </w:rPr>
              <w:t>0,1</w:t>
            </w:r>
          </w:p>
        </w:tc>
      </w:tr>
    </w:tbl>
    <w:p w14:paraId="308EB32D" w14:textId="5A6DB6E3" w:rsidR="004F1147" w:rsidRPr="00CA47E5" w:rsidRDefault="004F1147" w:rsidP="004F1147">
      <w:pPr>
        <w:spacing w:line="278" w:lineRule="auto"/>
        <w:jc w:val="left"/>
        <w:rPr>
          <w:rFonts w:cs="Times New Roman"/>
          <w:b/>
          <w:bCs/>
        </w:rPr>
      </w:pPr>
      <w:r w:rsidRPr="00CA47E5">
        <w:rPr>
          <w:rFonts w:cs="Times New Roman"/>
          <w:b/>
          <w:bCs/>
        </w:rPr>
        <w:br w:type="page"/>
      </w:r>
    </w:p>
    <w:p w14:paraId="3625E3D1" w14:textId="2F5E10D4" w:rsidR="00237061" w:rsidRPr="00CA47E5" w:rsidRDefault="00237061" w:rsidP="00237061">
      <w:pPr>
        <w:pStyle w:val="2"/>
      </w:pPr>
      <w:r w:rsidRPr="00CA47E5">
        <w:lastRenderedPageBreak/>
        <w:t xml:space="preserve">Разработка </w:t>
      </w:r>
      <w:r>
        <w:t xml:space="preserve">гидравлической </w:t>
      </w:r>
      <w:r w:rsidRPr="00CA47E5">
        <w:t xml:space="preserve">системы </w:t>
      </w:r>
      <w:r>
        <w:t xml:space="preserve">опор </w:t>
      </w:r>
    </w:p>
    <w:p w14:paraId="7D8EB853" w14:textId="66CFC208" w:rsidR="00237061" w:rsidRDefault="00237061" w:rsidP="00237061">
      <w:pPr>
        <w:spacing w:line="276" w:lineRule="auto"/>
        <w:ind w:firstLine="708"/>
        <w:jc w:val="left"/>
        <w:rPr>
          <w:rFonts w:cs="Times New Roman"/>
        </w:rPr>
      </w:pPr>
      <w:r>
        <w:rPr>
          <w:rFonts w:cs="Times New Roman"/>
        </w:rPr>
        <w:t>Функциональные требования. Гидравлическая система опор состоит из одного гидравлического цилиндра. Цилиндр имеет два положения: полностью выдвинут и полностью втянут.</w:t>
      </w:r>
      <w:r w:rsidR="006049AE">
        <w:rPr>
          <w:rFonts w:cs="Times New Roman"/>
        </w:rPr>
        <w:t xml:space="preserve"> </w:t>
      </w:r>
    </w:p>
    <w:p w14:paraId="395A55DA" w14:textId="4516324A" w:rsidR="00F4284A" w:rsidRDefault="00F4284A" w:rsidP="00C52115">
      <w:pPr>
        <w:spacing w:line="276" w:lineRule="auto"/>
        <w:ind w:firstLine="360"/>
        <w:jc w:val="left"/>
        <w:rPr>
          <w:rFonts w:cs="Times New Roman"/>
        </w:rPr>
      </w:pPr>
      <w:r>
        <w:rPr>
          <w:rFonts w:cs="Times New Roman"/>
        </w:rPr>
        <w:t>Гидравлическая система опор может быть активирована</w:t>
      </w:r>
      <w:r w:rsidR="004611FB">
        <w:rPr>
          <w:rFonts w:cs="Times New Roman"/>
        </w:rPr>
        <w:t xml:space="preserve"> и деактивирована</w:t>
      </w:r>
      <w:r w:rsidRPr="00F4284A">
        <w:rPr>
          <w:rFonts w:cs="Times New Roman"/>
        </w:rPr>
        <w:t xml:space="preserve"> </w:t>
      </w:r>
      <w:r>
        <w:rPr>
          <w:rFonts w:cs="Times New Roman"/>
        </w:rPr>
        <w:t>при</w:t>
      </w:r>
      <w:r w:rsidR="004611FB">
        <w:rPr>
          <w:rFonts w:cs="Times New Roman"/>
        </w:rPr>
        <w:t xml:space="preserve"> выполни</w:t>
      </w:r>
      <w:r>
        <w:rPr>
          <w:rFonts w:cs="Times New Roman"/>
        </w:rPr>
        <w:t xml:space="preserve"> следующих условиях: </w:t>
      </w:r>
    </w:p>
    <w:p w14:paraId="599C5E64" w14:textId="47AEFE36" w:rsidR="00F4284A" w:rsidRPr="00E553B8" w:rsidRDefault="00F4284A" w:rsidP="006E7AB2">
      <w:pPr>
        <w:pStyle w:val="a7"/>
        <w:numPr>
          <w:ilvl w:val="0"/>
          <w:numId w:val="23"/>
        </w:numPr>
        <w:spacing w:line="276" w:lineRule="auto"/>
        <w:jc w:val="left"/>
        <w:rPr>
          <w:rFonts w:cs="Times New Roman"/>
        </w:rPr>
      </w:pPr>
      <w:r>
        <w:rPr>
          <w:rFonts w:cs="Times New Roman"/>
        </w:rPr>
        <w:t>а</w:t>
      </w:r>
      <w:r w:rsidRPr="00E553B8">
        <w:rPr>
          <w:rFonts w:cs="Times New Roman"/>
        </w:rPr>
        <w:t>ктивирован тормозной цилиндр</w:t>
      </w:r>
      <w:r w:rsidR="001E5812">
        <w:rPr>
          <w:rFonts w:cs="Times New Roman"/>
        </w:rPr>
        <w:t>, не считая экстренного торможения</w:t>
      </w:r>
      <w:r>
        <w:rPr>
          <w:rFonts w:cs="Times New Roman"/>
        </w:rPr>
        <w:t>;</w:t>
      </w:r>
    </w:p>
    <w:p w14:paraId="7FC75783" w14:textId="77777777" w:rsidR="00F4284A" w:rsidRPr="00E553B8" w:rsidRDefault="00F4284A" w:rsidP="006E7AB2">
      <w:pPr>
        <w:pStyle w:val="a7"/>
        <w:numPr>
          <w:ilvl w:val="0"/>
          <w:numId w:val="23"/>
        </w:numPr>
        <w:spacing w:line="276" w:lineRule="auto"/>
        <w:jc w:val="left"/>
        <w:rPr>
          <w:rFonts w:cs="Times New Roman"/>
        </w:rPr>
      </w:pPr>
      <w:r>
        <w:rPr>
          <w:rFonts w:cs="Times New Roman"/>
        </w:rPr>
        <w:t>д</w:t>
      </w:r>
      <w:r w:rsidRPr="00E553B8">
        <w:rPr>
          <w:rFonts w:cs="Times New Roman"/>
        </w:rPr>
        <w:t>еактивирован пневматический цилиндр левой лебедки</w:t>
      </w:r>
      <w:r>
        <w:rPr>
          <w:rFonts w:cs="Times New Roman"/>
        </w:rPr>
        <w:t>;</w:t>
      </w:r>
    </w:p>
    <w:p w14:paraId="1D753B5F" w14:textId="77777777" w:rsidR="00F4284A" w:rsidRPr="00E553B8" w:rsidRDefault="00F4284A" w:rsidP="006E7AB2">
      <w:pPr>
        <w:pStyle w:val="a7"/>
        <w:numPr>
          <w:ilvl w:val="0"/>
          <w:numId w:val="23"/>
        </w:numPr>
        <w:spacing w:line="276" w:lineRule="auto"/>
        <w:jc w:val="left"/>
        <w:rPr>
          <w:rFonts w:cs="Times New Roman"/>
        </w:rPr>
      </w:pPr>
      <w:r>
        <w:rPr>
          <w:rFonts w:cs="Times New Roman"/>
        </w:rPr>
        <w:t>д</w:t>
      </w:r>
      <w:r w:rsidRPr="00E553B8">
        <w:rPr>
          <w:rFonts w:cs="Times New Roman"/>
        </w:rPr>
        <w:t>еактивирован пневматический цилиндр правой лебедки</w:t>
      </w:r>
      <w:r>
        <w:rPr>
          <w:rFonts w:cs="Times New Roman"/>
        </w:rPr>
        <w:t>.</w:t>
      </w:r>
      <w:r w:rsidRPr="00E553B8">
        <w:rPr>
          <w:rFonts w:cs="Times New Roman"/>
        </w:rPr>
        <w:t xml:space="preserve"> </w:t>
      </w:r>
    </w:p>
    <w:p w14:paraId="04E04DEF" w14:textId="2997C777" w:rsidR="0061260A" w:rsidRDefault="0061260A" w:rsidP="0061260A">
      <w:pPr>
        <w:spacing w:line="276" w:lineRule="auto"/>
        <w:jc w:val="left"/>
        <w:rPr>
          <w:rFonts w:cs="Times New Roman"/>
        </w:rPr>
      </w:pPr>
      <w:r>
        <w:rPr>
          <w:rFonts w:cs="Times New Roman"/>
        </w:rPr>
        <w:t>После активации опор:</w:t>
      </w:r>
    </w:p>
    <w:p w14:paraId="3B201C70" w14:textId="5236BEE9" w:rsidR="0061260A" w:rsidRPr="006E7AB2" w:rsidRDefault="0061260A" w:rsidP="006E7AB2">
      <w:pPr>
        <w:pStyle w:val="a7"/>
        <w:numPr>
          <w:ilvl w:val="0"/>
          <w:numId w:val="24"/>
        </w:numPr>
        <w:spacing w:line="276" w:lineRule="auto"/>
        <w:jc w:val="left"/>
        <w:rPr>
          <w:rFonts w:cs="Times New Roman"/>
        </w:rPr>
      </w:pPr>
      <w:r w:rsidRPr="006E7AB2">
        <w:rPr>
          <w:rFonts w:cs="Times New Roman"/>
        </w:rPr>
        <w:t>может быть активирован цилиндр стрелы;</w:t>
      </w:r>
    </w:p>
    <w:p w14:paraId="08D2C49B" w14:textId="31221ED8" w:rsidR="002E4231" w:rsidRDefault="002E4231" w:rsidP="006E7AB2">
      <w:pPr>
        <w:pStyle w:val="a7"/>
        <w:numPr>
          <w:ilvl w:val="0"/>
          <w:numId w:val="24"/>
        </w:numPr>
        <w:spacing w:line="276" w:lineRule="auto"/>
        <w:jc w:val="left"/>
        <w:rPr>
          <w:rFonts w:cs="Times New Roman"/>
        </w:rPr>
      </w:pPr>
      <w:r>
        <w:rPr>
          <w:rFonts w:cs="Times New Roman"/>
        </w:rPr>
        <w:t>не может быть деактивирован тормозной цилиндр.</w:t>
      </w:r>
    </w:p>
    <w:p w14:paraId="3FC55C29" w14:textId="77777777" w:rsidR="003E5976" w:rsidRDefault="003E5976" w:rsidP="00F54E87">
      <w:pPr>
        <w:spacing w:line="276" w:lineRule="auto"/>
        <w:jc w:val="left"/>
        <w:rPr>
          <w:rFonts w:cs="Times New Roman"/>
        </w:rPr>
      </w:pPr>
    </w:p>
    <w:p w14:paraId="6A7E46AD" w14:textId="116D78AC" w:rsidR="006A4939" w:rsidRDefault="006A4939" w:rsidP="00F54E87">
      <w:pPr>
        <w:spacing w:line="276" w:lineRule="auto"/>
        <w:jc w:val="left"/>
        <w:rPr>
          <w:rFonts w:cs="Times New Roman"/>
        </w:rPr>
      </w:pPr>
      <w:r w:rsidRPr="00CA47E5">
        <w:rPr>
          <w:rFonts w:cs="Times New Roman"/>
        </w:rPr>
        <w:br w:type="page"/>
      </w:r>
    </w:p>
    <w:p w14:paraId="5A97C8ED" w14:textId="5879F826" w:rsidR="00237061" w:rsidRPr="00CA47E5" w:rsidRDefault="00237061" w:rsidP="00A746B2">
      <w:pPr>
        <w:pStyle w:val="2"/>
        <w:spacing w:line="276" w:lineRule="auto"/>
      </w:pPr>
      <w:r w:rsidRPr="00CA47E5">
        <w:lastRenderedPageBreak/>
        <w:t xml:space="preserve">Разработка </w:t>
      </w:r>
      <w:r>
        <w:t xml:space="preserve">гидравлической </w:t>
      </w:r>
      <w:r w:rsidRPr="00CA47E5">
        <w:t xml:space="preserve">системы </w:t>
      </w:r>
      <w:r>
        <w:t xml:space="preserve">крана </w:t>
      </w:r>
    </w:p>
    <w:p w14:paraId="0C0420C4" w14:textId="066050C6" w:rsidR="00237061" w:rsidRDefault="00237061" w:rsidP="00237061">
      <w:pPr>
        <w:spacing w:line="276" w:lineRule="auto"/>
        <w:ind w:firstLine="708"/>
        <w:jc w:val="left"/>
        <w:rPr>
          <w:rFonts w:cs="Times New Roman"/>
        </w:rPr>
      </w:pPr>
      <w:r>
        <w:rPr>
          <w:rFonts w:cs="Times New Roman"/>
        </w:rPr>
        <w:t xml:space="preserve">Гидравлическая система крана состоит из одного гидравлического цилиндра. Полный подъем стрелы обеспечивается путем выдвижения гидравлического цилиндра. Цилиндр имеет две скорости перемещения, в начальный момент времени происходит выдвижение на быстром перемещении на </w:t>
      </w:r>
      <w:r w:rsidR="00395A99">
        <w:rPr>
          <w:rFonts w:cs="Times New Roman"/>
        </w:rPr>
        <w:t>7</w:t>
      </w:r>
      <w:r w:rsidR="00395A99">
        <w:t>0–80% от хода поршня</w:t>
      </w:r>
      <w:r>
        <w:rPr>
          <w:rFonts w:cs="Times New Roman"/>
        </w:rPr>
        <w:t xml:space="preserve">, а затем рабочее перемещение на протяжении </w:t>
      </w:r>
      <w:r w:rsidR="00395A99">
        <w:rPr>
          <w:rFonts w:cs="Times New Roman"/>
        </w:rPr>
        <w:t>3–</w:t>
      </w:r>
      <w:r w:rsidR="00001538">
        <w:rPr>
          <w:rFonts w:cs="Times New Roman"/>
        </w:rPr>
        <w:t>5 секунд</w:t>
      </w:r>
      <w:r>
        <w:rPr>
          <w:rFonts w:cs="Times New Roman"/>
        </w:rPr>
        <w:t xml:space="preserve"> до полного выдвижения. </w:t>
      </w:r>
    </w:p>
    <w:p w14:paraId="1569AB90" w14:textId="5DFE27AA" w:rsidR="00237061" w:rsidRDefault="00237061" w:rsidP="00FF4987">
      <w:pPr>
        <w:spacing w:line="276" w:lineRule="auto"/>
        <w:ind w:firstLine="360"/>
        <w:jc w:val="left"/>
        <w:rPr>
          <w:rFonts w:cs="Times New Roman"/>
        </w:rPr>
      </w:pPr>
      <w:r>
        <w:rPr>
          <w:rFonts w:cs="Times New Roman"/>
        </w:rPr>
        <w:t xml:space="preserve">Гидравлическая система поднятие стрелы может быть переведена из транспортного положения в рабочее </w:t>
      </w:r>
      <w:r w:rsidR="00FF4987">
        <w:rPr>
          <w:rFonts w:cs="Times New Roman"/>
        </w:rPr>
        <w:t xml:space="preserve">и обратно </w:t>
      </w:r>
      <w:r>
        <w:rPr>
          <w:rFonts w:cs="Times New Roman"/>
        </w:rPr>
        <w:t xml:space="preserve">только при следующих условиях: </w:t>
      </w:r>
    </w:p>
    <w:p w14:paraId="4186B64C" w14:textId="77777777" w:rsidR="001E5812" w:rsidRPr="00E553B8" w:rsidRDefault="001E5812" w:rsidP="001E5812">
      <w:pPr>
        <w:pStyle w:val="a7"/>
        <w:numPr>
          <w:ilvl w:val="0"/>
          <w:numId w:val="25"/>
        </w:numPr>
        <w:spacing w:line="276" w:lineRule="auto"/>
        <w:jc w:val="left"/>
        <w:rPr>
          <w:rFonts w:cs="Times New Roman"/>
        </w:rPr>
      </w:pPr>
      <w:r>
        <w:rPr>
          <w:rFonts w:cs="Times New Roman"/>
        </w:rPr>
        <w:t>а</w:t>
      </w:r>
      <w:r w:rsidRPr="00E553B8">
        <w:rPr>
          <w:rFonts w:cs="Times New Roman"/>
        </w:rPr>
        <w:t>ктивирован тормозной цилиндр</w:t>
      </w:r>
      <w:r>
        <w:rPr>
          <w:rFonts w:cs="Times New Roman"/>
        </w:rPr>
        <w:t>, не считая экстренного торможения;</w:t>
      </w:r>
    </w:p>
    <w:p w14:paraId="786D01E0" w14:textId="77777777" w:rsidR="00237061" w:rsidRPr="006E7AB2" w:rsidRDefault="00237061" w:rsidP="006E7AB2">
      <w:pPr>
        <w:pStyle w:val="a7"/>
        <w:numPr>
          <w:ilvl w:val="0"/>
          <w:numId w:val="25"/>
        </w:numPr>
        <w:spacing w:line="276" w:lineRule="auto"/>
        <w:jc w:val="left"/>
        <w:rPr>
          <w:rFonts w:cs="Times New Roman"/>
        </w:rPr>
      </w:pPr>
      <w:r w:rsidRPr="006E7AB2">
        <w:rPr>
          <w:rFonts w:cs="Times New Roman"/>
        </w:rPr>
        <w:t>полностью выдвинут гидравлический цилиндр опор;</w:t>
      </w:r>
    </w:p>
    <w:p w14:paraId="08EDE5BD" w14:textId="77777777" w:rsidR="00237061" w:rsidRPr="006E7AB2" w:rsidRDefault="00237061" w:rsidP="006E7AB2">
      <w:pPr>
        <w:pStyle w:val="a7"/>
        <w:numPr>
          <w:ilvl w:val="0"/>
          <w:numId w:val="25"/>
        </w:numPr>
        <w:spacing w:line="276" w:lineRule="auto"/>
        <w:jc w:val="left"/>
        <w:rPr>
          <w:rFonts w:cs="Times New Roman"/>
        </w:rPr>
      </w:pPr>
      <w:r w:rsidRPr="006E7AB2">
        <w:rPr>
          <w:rFonts w:cs="Times New Roman"/>
        </w:rPr>
        <w:t>деактивирован пневматический цилиндр левой лебедки;</w:t>
      </w:r>
    </w:p>
    <w:p w14:paraId="299344C6" w14:textId="77777777" w:rsidR="00237061" w:rsidRPr="006E7AB2" w:rsidRDefault="00237061" w:rsidP="006E7AB2">
      <w:pPr>
        <w:pStyle w:val="a7"/>
        <w:numPr>
          <w:ilvl w:val="0"/>
          <w:numId w:val="25"/>
        </w:numPr>
        <w:spacing w:line="276" w:lineRule="auto"/>
        <w:jc w:val="left"/>
        <w:rPr>
          <w:rFonts w:cs="Times New Roman"/>
        </w:rPr>
      </w:pPr>
      <w:r w:rsidRPr="006E7AB2">
        <w:rPr>
          <w:rFonts w:cs="Times New Roman"/>
        </w:rPr>
        <w:t xml:space="preserve">деактивирован пневматический цилиндр правой лебедки. </w:t>
      </w:r>
    </w:p>
    <w:p w14:paraId="11C233DA" w14:textId="77777777" w:rsidR="00237061" w:rsidRDefault="00237061" w:rsidP="00237061">
      <w:pPr>
        <w:spacing w:line="276" w:lineRule="auto"/>
        <w:jc w:val="left"/>
        <w:rPr>
          <w:rFonts w:cs="Times New Roman"/>
        </w:rPr>
      </w:pPr>
      <w:r>
        <w:rPr>
          <w:rFonts w:cs="Times New Roman"/>
        </w:rPr>
        <w:t>После перевода стрелы крана в верхнее положение:</w:t>
      </w:r>
    </w:p>
    <w:p w14:paraId="624BF674" w14:textId="77777777" w:rsidR="00237061" w:rsidRPr="006E7AB2" w:rsidRDefault="00237061" w:rsidP="006E7AB2">
      <w:pPr>
        <w:pStyle w:val="a7"/>
        <w:numPr>
          <w:ilvl w:val="0"/>
          <w:numId w:val="26"/>
        </w:numPr>
        <w:spacing w:line="276" w:lineRule="auto"/>
        <w:jc w:val="left"/>
        <w:rPr>
          <w:rFonts w:cs="Times New Roman"/>
        </w:rPr>
      </w:pPr>
      <w:r w:rsidRPr="006E7AB2">
        <w:rPr>
          <w:rFonts w:cs="Times New Roman"/>
        </w:rPr>
        <w:t>могут быть активированы левая и правая лебедки;</w:t>
      </w:r>
    </w:p>
    <w:p w14:paraId="173AAC31" w14:textId="77777777" w:rsidR="00237061" w:rsidRPr="006E7AB2" w:rsidRDefault="00237061" w:rsidP="006E7AB2">
      <w:pPr>
        <w:pStyle w:val="a7"/>
        <w:numPr>
          <w:ilvl w:val="0"/>
          <w:numId w:val="26"/>
        </w:numPr>
        <w:spacing w:line="276" w:lineRule="auto"/>
        <w:jc w:val="left"/>
        <w:rPr>
          <w:rFonts w:cs="Times New Roman"/>
        </w:rPr>
      </w:pPr>
      <w:r w:rsidRPr="006E7AB2">
        <w:rPr>
          <w:rFonts w:cs="Times New Roman"/>
        </w:rPr>
        <w:t>запрещается изменять положение опоры;</w:t>
      </w:r>
    </w:p>
    <w:p w14:paraId="40EC846E" w14:textId="77777777" w:rsidR="00237061" w:rsidRPr="006E7AB2" w:rsidRDefault="00237061" w:rsidP="006E7AB2">
      <w:pPr>
        <w:pStyle w:val="a7"/>
        <w:numPr>
          <w:ilvl w:val="0"/>
          <w:numId w:val="26"/>
        </w:numPr>
        <w:spacing w:line="276" w:lineRule="auto"/>
        <w:jc w:val="left"/>
        <w:rPr>
          <w:rFonts w:cs="Times New Roman"/>
        </w:rPr>
      </w:pPr>
      <w:r w:rsidRPr="006E7AB2">
        <w:rPr>
          <w:rFonts w:cs="Times New Roman"/>
        </w:rPr>
        <w:t>запрещается изменять положение тормозного цилиндра;</w:t>
      </w:r>
    </w:p>
    <w:p w14:paraId="4CA14561" w14:textId="77777777" w:rsidR="00237061" w:rsidRDefault="00237061" w:rsidP="00237061">
      <w:pPr>
        <w:spacing w:line="276" w:lineRule="auto"/>
        <w:jc w:val="left"/>
        <w:rPr>
          <w:rFonts w:cs="Times New Roman"/>
        </w:rPr>
      </w:pPr>
      <w:r w:rsidRPr="000C320F">
        <w:rPr>
          <w:rFonts w:cs="Times New Roman"/>
        </w:rPr>
        <w:t>До завершения работы лебедок изменение положения стрелы запрещено</w:t>
      </w:r>
      <w:r>
        <w:rPr>
          <w:rFonts w:cs="Times New Roman"/>
        </w:rPr>
        <w:t>.</w:t>
      </w:r>
    </w:p>
    <w:p w14:paraId="144E72A8" w14:textId="3B05E50D" w:rsidR="00237061" w:rsidRDefault="00237061">
      <w:pPr>
        <w:spacing w:line="278" w:lineRule="auto"/>
        <w:jc w:val="left"/>
        <w:rPr>
          <w:rFonts w:cs="Times New Roman"/>
        </w:rPr>
      </w:pPr>
      <w:r>
        <w:rPr>
          <w:rFonts w:cs="Times New Roman"/>
        </w:rPr>
        <w:br w:type="page"/>
      </w:r>
    </w:p>
    <w:p w14:paraId="17FE1161" w14:textId="5CB91A8D" w:rsidR="00A746B2" w:rsidRPr="00CA47E5" w:rsidRDefault="00A746B2" w:rsidP="00A746B2">
      <w:pPr>
        <w:pStyle w:val="2"/>
        <w:spacing w:line="276" w:lineRule="auto"/>
        <w:jc w:val="left"/>
      </w:pPr>
      <w:r w:rsidRPr="00CA47E5">
        <w:lastRenderedPageBreak/>
        <w:t>Модуль Б. Задание 1</w:t>
      </w:r>
      <w:r>
        <w:t xml:space="preserve">. разработка принципиальной </w:t>
      </w:r>
      <w:r w:rsidRPr="00A746B2">
        <w:t xml:space="preserve">схемы </w:t>
      </w:r>
      <w:r>
        <w:t xml:space="preserve">в </w:t>
      </w:r>
      <w:r w:rsidRPr="00A746B2">
        <w:t>системе CAD</w:t>
      </w:r>
      <w:r w:rsidRPr="00CA47E5">
        <w:t xml:space="preserve"> </w:t>
      </w:r>
    </w:p>
    <w:p w14:paraId="08ED63A6" w14:textId="617DBEF3" w:rsidR="00A746B2" w:rsidRDefault="00A746B2" w:rsidP="00A746B2">
      <w:pPr>
        <w:spacing w:line="276" w:lineRule="auto"/>
        <w:ind w:firstLine="708"/>
      </w:pPr>
      <w:r w:rsidRPr="00CA47E5">
        <w:rPr>
          <w:rFonts w:cs="Times New Roman"/>
        </w:rPr>
        <w:t xml:space="preserve">Задание выполняется с применением специализированного программного обеспечения. </w:t>
      </w:r>
    </w:p>
    <w:p w14:paraId="096A5296" w14:textId="039E466D" w:rsidR="006A4939" w:rsidRPr="00CA47E5" w:rsidRDefault="006A4939" w:rsidP="00F54E87">
      <w:pPr>
        <w:pStyle w:val="2"/>
        <w:spacing w:line="276" w:lineRule="auto"/>
      </w:pPr>
      <w:r w:rsidRPr="00CA47E5">
        <w:t>Общие условия выполнения принципиальной ГИДРАВЛИЧЕСКОЙ схемы</w:t>
      </w:r>
    </w:p>
    <w:p w14:paraId="4EEF0202" w14:textId="2E4398AB" w:rsidR="006A4939" w:rsidRPr="00A746B2" w:rsidRDefault="006A4939" w:rsidP="00A746B2">
      <w:pPr>
        <w:pStyle w:val="a7"/>
        <w:numPr>
          <w:ilvl w:val="0"/>
          <w:numId w:val="29"/>
        </w:numPr>
        <w:spacing w:line="276" w:lineRule="auto"/>
        <w:rPr>
          <w:rFonts w:cs="Times New Roman"/>
        </w:rPr>
      </w:pPr>
      <w:r w:rsidRPr="00A746B2">
        <w:rPr>
          <w:rFonts w:cs="Times New Roman"/>
        </w:rPr>
        <w:t>Группы компонентов (модулей) должны быть очерчены пунктирной линией</w:t>
      </w:r>
      <w:r w:rsidR="00A746B2">
        <w:rPr>
          <w:rFonts w:cs="Times New Roman"/>
        </w:rPr>
        <w:t>;</w:t>
      </w:r>
    </w:p>
    <w:p w14:paraId="422CE570" w14:textId="4ECF52FF" w:rsidR="006A4939" w:rsidRPr="00A746B2" w:rsidRDefault="006A4939" w:rsidP="00A746B2">
      <w:pPr>
        <w:pStyle w:val="a7"/>
        <w:numPr>
          <w:ilvl w:val="0"/>
          <w:numId w:val="29"/>
        </w:numPr>
        <w:spacing w:line="276" w:lineRule="auto"/>
        <w:rPr>
          <w:rFonts w:cs="Times New Roman"/>
        </w:rPr>
      </w:pPr>
      <w:r w:rsidRPr="00A746B2">
        <w:rPr>
          <w:rFonts w:cs="Times New Roman"/>
        </w:rPr>
        <w:t>Механически собранный компонент должен быть очерчен пунктирной линией с точкой</w:t>
      </w:r>
      <w:r w:rsidR="00A746B2">
        <w:rPr>
          <w:rFonts w:cs="Times New Roman"/>
        </w:rPr>
        <w:t>;</w:t>
      </w:r>
    </w:p>
    <w:p w14:paraId="4F6AC3F1" w14:textId="72449F61" w:rsidR="006A4939" w:rsidRPr="00A746B2" w:rsidRDefault="006A4939" w:rsidP="00A746B2">
      <w:pPr>
        <w:pStyle w:val="a7"/>
        <w:numPr>
          <w:ilvl w:val="0"/>
          <w:numId w:val="29"/>
        </w:numPr>
        <w:spacing w:line="276" w:lineRule="auto"/>
        <w:rPr>
          <w:rFonts w:cs="Times New Roman"/>
        </w:rPr>
      </w:pPr>
      <w:r w:rsidRPr="00A746B2">
        <w:rPr>
          <w:rFonts w:cs="Times New Roman"/>
        </w:rPr>
        <w:t>Толщина всех линий 0,1мм</w:t>
      </w:r>
      <w:r w:rsidR="00A746B2">
        <w:rPr>
          <w:rFonts w:cs="Times New Roman"/>
        </w:rPr>
        <w:t>;</w:t>
      </w:r>
    </w:p>
    <w:p w14:paraId="4DEBCE9D" w14:textId="77777777" w:rsidR="006A4939" w:rsidRPr="00A746B2" w:rsidRDefault="006A4939" w:rsidP="00A746B2">
      <w:pPr>
        <w:pStyle w:val="a7"/>
        <w:numPr>
          <w:ilvl w:val="0"/>
          <w:numId w:val="29"/>
        </w:numPr>
        <w:spacing w:line="276" w:lineRule="auto"/>
        <w:rPr>
          <w:rFonts w:cs="Times New Roman"/>
        </w:rPr>
      </w:pPr>
      <w:r w:rsidRPr="00A746B2">
        <w:rPr>
          <w:rFonts w:cs="Times New Roman"/>
        </w:rPr>
        <w:t>Элементы и линии связи между ними размещены на схеме таким образом, чтобы обеспечить наиболее наглядное изображение цепей и наилучшее представление о взаимодействии ее компонентов;</w:t>
      </w:r>
    </w:p>
    <w:p w14:paraId="6A62439C" w14:textId="77777777" w:rsidR="006A4939" w:rsidRPr="00A746B2" w:rsidRDefault="006A4939" w:rsidP="00A746B2">
      <w:pPr>
        <w:pStyle w:val="a7"/>
        <w:numPr>
          <w:ilvl w:val="0"/>
          <w:numId w:val="29"/>
        </w:numPr>
        <w:spacing w:line="276" w:lineRule="auto"/>
        <w:rPr>
          <w:rFonts w:cs="Times New Roman"/>
        </w:rPr>
      </w:pPr>
      <w:r w:rsidRPr="00A746B2">
        <w:rPr>
          <w:rFonts w:cs="Times New Roman"/>
        </w:rPr>
        <w:t>Линии связи должны состоять из горизонтальных и вертикальных сегментов с наименьшим количеством перегибов и пересечений;</w:t>
      </w:r>
    </w:p>
    <w:p w14:paraId="56C8AB0F" w14:textId="77777777" w:rsidR="006A4939" w:rsidRPr="00A746B2" w:rsidRDefault="006A4939" w:rsidP="00A746B2">
      <w:pPr>
        <w:pStyle w:val="a7"/>
        <w:numPr>
          <w:ilvl w:val="0"/>
          <w:numId w:val="29"/>
        </w:numPr>
        <w:spacing w:line="276" w:lineRule="auto"/>
        <w:rPr>
          <w:rFonts w:cs="Times New Roman"/>
        </w:rPr>
      </w:pPr>
      <w:r w:rsidRPr="00A746B2">
        <w:rPr>
          <w:rFonts w:cs="Times New Roman"/>
        </w:rPr>
        <w:t>На принципиальных схемах все устройства показаны в выключенном состоянии;</w:t>
      </w:r>
    </w:p>
    <w:p w14:paraId="6B575429" w14:textId="77777777" w:rsidR="006A4939" w:rsidRPr="00A746B2" w:rsidRDefault="006A4939" w:rsidP="00A746B2">
      <w:pPr>
        <w:pStyle w:val="a7"/>
        <w:numPr>
          <w:ilvl w:val="0"/>
          <w:numId w:val="29"/>
        </w:numPr>
        <w:spacing w:line="276" w:lineRule="auto"/>
        <w:rPr>
          <w:rFonts w:cs="Times New Roman"/>
        </w:rPr>
      </w:pPr>
      <w:r w:rsidRPr="00A746B2">
        <w:rPr>
          <w:rFonts w:cs="Times New Roman"/>
        </w:rPr>
        <w:t>Маркировки не должны пересекать элементы;</w:t>
      </w:r>
    </w:p>
    <w:p w14:paraId="10449073" w14:textId="77777777" w:rsidR="006A4939" w:rsidRPr="00A746B2" w:rsidRDefault="006A4939" w:rsidP="00A746B2">
      <w:pPr>
        <w:pStyle w:val="a7"/>
        <w:numPr>
          <w:ilvl w:val="0"/>
          <w:numId w:val="29"/>
        </w:numPr>
        <w:spacing w:line="276" w:lineRule="auto"/>
        <w:rPr>
          <w:rFonts w:cs="Times New Roman"/>
        </w:rPr>
      </w:pPr>
      <w:r w:rsidRPr="00A746B2">
        <w:rPr>
          <w:rFonts w:cs="Times New Roman"/>
        </w:rPr>
        <w:t>Все элементы в модулях (схемах) расположены на одном уровне;</w:t>
      </w:r>
    </w:p>
    <w:p w14:paraId="31664074" w14:textId="77777777" w:rsidR="006A4939" w:rsidRPr="00A746B2" w:rsidRDefault="006A4939" w:rsidP="00A746B2">
      <w:pPr>
        <w:pStyle w:val="a7"/>
        <w:numPr>
          <w:ilvl w:val="0"/>
          <w:numId w:val="29"/>
        </w:numPr>
        <w:spacing w:line="276" w:lineRule="auto"/>
        <w:rPr>
          <w:rFonts w:cs="Times New Roman"/>
        </w:rPr>
      </w:pPr>
      <w:r w:rsidRPr="00A746B2">
        <w:rPr>
          <w:rFonts w:cs="Times New Roman"/>
        </w:rPr>
        <w:t>Все модули в принципиальной схеме расположены на одном уровне.</w:t>
      </w:r>
    </w:p>
    <w:p w14:paraId="3AC37037" w14:textId="77777777" w:rsidR="006A4939" w:rsidRPr="00CA47E5" w:rsidRDefault="006A4939" w:rsidP="00F54E87">
      <w:pPr>
        <w:spacing w:line="276" w:lineRule="auto"/>
        <w:rPr>
          <w:rFonts w:cs="Times New Roman"/>
        </w:rPr>
      </w:pPr>
      <w:r w:rsidRPr="00CA47E5">
        <w:rPr>
          <w:rFonts w:cs="Times New Roman"/>
        </w:rPr>
        <w:t>Пример маркировки компонента</w:t>
      </w:r>
    </w:p>
    <w:tbl>
      <w:tblPr>
        <w:tblStyle w:val="ac"/>
        <w:tblpPr w:leftFromText="180" w:rightFromText="180" w:vertAnchor="text" w:tblpX="-10"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80"/>
      </w:tblGrid>
      <w:tr w:rsidR="006A4939" w:rsidRPr="00CA47E5" w14:paraId="6C450810" w14:textId="77777777" w:rsidTr="003A0158">
        <w:trPr>
          <w:trHeight w:val="1101"/>
        </w:trPr>
        <w:tc>
          <w:tcPr>
            <w:tcW w:w="4880" w:type="dxa"/>
          </w:tcPr>
          <w:p w14:paraId="76B4D228" w14:textId="77777777" w:rsidR="006A4939" w:rsidRPr="00CA47E5" w:rsidRDefault="006A4939" w:rsidP="00F54E87">
            <w:pPr>
              <w:spacing w:line="276" w:lineRule="auto"/>
              <w:rPr>
                <w:rFonts w:cs="Times New Roman"/>
              </w:rPr>
            </w:pPr>
            <w:r w:rsidRPr="00CA47E5">
              <w:rPr>
                <w:rFonts w:cs="Times New Roman"/>
              </w:rPr>
              <w:t>Х</w:t>
            </w:r>
            <w:proofErr w:type="gramStart"/>
            <w:r w:rsidRPr="00CA47E5">
              <w:rPr>
                <w:rFonts w:cs="Times New Roman"/>
              </w:rPr>
              <w:t>№.№</w:t>
            </w:r>
            <w:proofErr w:type="gramEnd"/>
          </w:p>
          <w:p w14:paraId="11EF431E" w14:textId="237211C9" w:rsidR="006A4939" w:rsidRPr="00CA47E5" w:rsidRDefault="006A4939" w:rsidP="00F54E87">
            <w:pPr>
              <w:spacing w:line="276" w:lineRule="auto"/>
              <w:rPr>
                <w:rFonts w:cs="Times New Roman"/>
              </w:rPr>
            </w:pPr>
            <w:r w:rsidRPr="00CA47E5">
              <w:rPr>
                <w:rFonts w:cs="Times New Roman"/>
                <w:noProof/>
              </w:rPr>
              <mc:AlternateContent>
                <mc:Choice Requires="wps">
                  <w:drawing>
                    <wp:anchor distT="0" distB="0" distL="114300" distR="114300" simplePos="0" relativeHeight="251695104" behindDoc="0" locked="0" layoutInCell="1" allowOverlap="1" wp14:anchorId="3D09CE75" wp14:editId="3C4229F5">
                      <wp:simplePos x="0" y="0"/>
                      <wp:positionH relativeFrom="column">
                        <wp:posOffset>334645</wp:posOffset>
                      </wp:positionH>
                      <wp:positionV relativeFrom="paragraph">
                        <wp:posOffset>13931</wp:posOffset>
                      </wp:positionV>
                      <wp:extent cx="109855" cy="116205"/>
                      <wp:effectExtent l="76200" t="38100" r="23495" b="36195"/>
                      <wp:wrapNone/>
                      <wp:docPr id="2036967040" name="Соединитель: уступ 2"/>
                      <wp:cNvGraphicFramePr/>
                      <a:graphic xmlns:a="http://schemas.openxmlformats.org/drawingml/2006/main">
                        <a:graphicData uri="http://schemas.microsoft.com/office/word/2010/wordprocessingShape">
                          <wps:wsp>
                            <wps:cNvCnPr/>
                            <wps:spPr>
                              <a:xfrm flipH="1" flipV="1">
                                <a:off x="0" y="0"/>
                                <a:ext cx="109855" cy="11620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3861280"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2" o:spid="_x0000_s1026" type="#_x0000_t34" style="position:absolute;margin-left:26.35pt;margin-top:1.1pt;width:8.65pt;height:9.15pt;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" adj="21557" strokecolor="black [3200]" strokeweight="1.5pt">
                      <v:stroke endarrow="block"/>
                    </v:shape>
                  </w:pict>
                </mc:Fallback>
              </mc:AlternateContent>
            </w:r>
            <w:r w:rsidRPr="00CA47E5">
              <w:rPr>
                <w:rFonts w:cs="Times New Roman"/>
                <w:noProof/>
              </w:rPr>
              <mc:AlternateContent>
                <mc:Choice Requires="wps">
                  <w:drawing>
                    <wp:anchor distT="0" distB="0" distL="114300" distR="114300" simplePos="0" relativeHeight="251693056" behindDoc="0" locked="0" layoutInCell="1" allowOverlap="1" wp14:anchorId="51507278" wp14:editId="164456F7">
                      <wp:simplePos x="0" y="0"/>
                      <wp:positionH relativeFrom="column">
                        <wp:posOffset>205740</wp:posOffset>
                      </wp:positionH>
                      <wp:positionV relativeFrom="paragraph">
                        <wp:posOffset>36156</wp:posOffset>
                      </wp:positionV>
                      <wp:extent cx="210820" cy="250825"/>
                      <wp:effectExtent l="76200" t="38100" r="17780" b="34925"/>
                      <wp:wrapNone/>
                      <wp:docPr id="1574936439" name="Соединитель: уступ 2"/>
                      <wp:cNvGraphicFramePr/>
                      <a:graphic xmlns:a="http://schemas.openxmlformats.org/drawingml/2006/main">
                        <a:graphicData uri="http://schemas.microsoft.com/office/word/2010/wordprocessingShape">
                          <wps:wsp>
                            <wps:cNvCnPr/>
                            <wps:spPr>
                              <a:xfrm flipH="1" flipV="1">
                                <a:off x="0" y="0"/>
                                <a:ext cx="210820" cy="25082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F70287" id="Соединитель: уступ 2" o:spid="_x0000_s1026" type="#_x0000_t34" style="position:absolute;margin-left:16.2pt;margin-top:2.85pt;width:16.6pt;height:19.75pt;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" adj="21557" strokecolor="black [3200]" strokeweight="1.5pt">
                      <v:stroke endarrow="block"/>
                    </v:shape>
                  </w:pict>
                </mc:Fallback>
              </mc:AlternateContent>
            </w:r>
            <w:r w:rsidRPr="00CA47E5">
              <w:rPr>
                <w:rFonts w:cs="Times New Roman"/>
                <w:noProof/>
              </w:rPr>
              <mc:AlternateContent>
                <mc:Choice Requires="wps">
                  <w:drawing>
                    <wp:anchor distT="0" distB="0" distL="114300" distR="114300" simplePos="0" relativeHeight="251694080" behindDoc="0" locked="0" layoutInCell="1" allowOverlap="1" wp14:anchorId="56C8EE63" wp14:editId="756E2FB1">
                      <wp:simplePos x="0" y="0"/>
                      <wp:positionH relativeFrom="column">
                        <wp:posOffset>51759</wp:posOffset>
                      </wp:positionH>
                      <wp:positionV relativeFrom="paragraph">
                        <wp:posOffset>20605</wp:posOffset>
                      </wp:positionV>
                      <wp:extent cx="380663" cy="432020"/>
                      <wp:effectExtent l="76200" t="38100" r="19685" b="25400"/>
                      <wp:wrapNone/>
                      <wp:docPr id="2031023217" name="Соединитель: уступ 2"/>
                      <wp:cNvGraphicFramePr/>
                      <a:graphic xmlns:a="http://schemas.openxmlformats.org/drawingml/2006/main">
                        <a:graphicData uri="http://schemas.microsoft.com/office/word/2010/wordprocessingShape">
                          <wps:wsp>
                            <wps:cNvCnPr/>
                            <wps:spPr>
                              <a:xfrm flipH="1" flipV="1">
                                <a:off x="0" y="0"/>
                                <a:ext cx="380663" cy="432020"/>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D8DDBB" id="Соединитель: уступ 2" o:spid="_x0000_s1026" type="#_x0000_t34" style="position:absolute;margin-left:4.1pt;margin-top:1.6pt;width:29.95pt;height:34pt;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" adj="21557" strokecolor="black [3200]" strokeweight="1.5pt">
                      <v:stroke endarrow="block"/>
                    </v:shape>
                  </w:pict>
                </mc:Fallback>
              </mc:AlternateContent>
            </w:r>
            <w:r w:rsidRPr="00CA47E5">
              <w:rPr>
                <w:rFonts w:cs="Times New Roman"/>
              </w:rPr>
              <w:tab/>
              <w:t xml:space="preserve">Номер компонента в </w:t>
            </w:r>
            <w:r w:rsidR="00777717" w:rsidRPr="00CA47E5">
              <w:rPr>
                <w:rFonts w:cs="Times New Roman"/>
              </w:rPr>
              <w:t>системе</w:t>
            </w:r>
            <w:r w:rsidRPr="00CA47E5">
              <w:rPr>
                <w:rFonts w:cs="Times New Roman"/>
              </w:rPr>
              <w:t xml:space="preserve"> </w:t>
            </w:r>
          </w:p>
          <w:p w14:paraId="22EE8FAC" w14:textId="2EC2BD45" w:rsidR="006A4939" w:rsidRPr="00CA47E5" w:rsidRDefault="006A4939" w:rsidP="00F54E87">
            <w:pPr>
              <w:spacing w:line="276" w:lineRule="auto"/>
              <w:rPr>
                <w:rFonts w:cs="Times New Roman"/>
              </w:rPr>
            </w:pPr>
            <w:r w:rsidRPr="00CA47E5">
              <w:rPr>
                <w:rFonts w:cs="Times New Roman"/>
              </w:rPr>
              <w:tab/>
              <w:t xml:space="preserve"> Номер </w:t>
            </w:r>
            <w:r w:rsidR="00777717" w:rsidRPr="00CA47E5">
              <w:rPr>
                <w:rFonts w:cs="Times New Roman"/>
              </w:rPr>
              <w:t>системы</w:t>
            </w:r>
            <w:r w:rsidRPr="00CA47E5">
              <w:rPr>
                <w:rFonts w:cs="Times New Roman"/>
              </w:rPr>
              <w:t xml:space="preserve"> в схеме</w:t>
            </w:r>
          </w:p>
          <w:p w14:paraId="350A6EAF" w14:textId="77777777" w:rsidR="006A4939" w:rsidRPr="00CA47E5" w:rsidRDefault="006A4939" w:rsidP="00F54E87">
            <w:pPr>
              <w:spacing w:line="276" w:lineRule="auto"/>
              <w:rPr>
                <w:rFonts w:cs="Times New Roman"/>
              </w:rPr>
            </w:pPr>
            <w:r w:rsidRPr="00CA47E5">
              <w:rPr>
                <w:rFonts w:cs="Times New Roman"/>
              </w:rPr>
              <w:tab/>
              <w:t xml:space="preserve"> Буквенное обозначение компонента</w:t>
            </w:r>
          </w:p>
        </w:tc>
      </w:tr>
    </w:tbl>
    <w:p w14:paraId="2F533B82" w14:textId="77777777" w:rsidR="006A4939" w:rsidRPr="00CA47E5" w:rsidRDefault="006A4939" w:rsidP="00F54E87">
      <w:pPr>
        <w:spacing w:line="276" w:lineRule="auto"/>
        <w:rPr>
          <w:rFonts w:cs="Times New Roman"/>
        </w:rPr>
      </w:pPr>
    </w:p>
    <w:p w14:paraId="271EC112" w14:textId="77777777" w:rsidR="006A4939" w:rsidRPr="00CA47E5" w:rsidRDefault="006A4939" w:rsidP="00F54E87">
      <w:pPr>
        <w:spacing w:line="276" w:lineRule="auto"/>
        <w:rPr>
          <w:rFonts w:cs="Times New Roman"/>
        </w:rPr>
      </w:pPr>
    </w:p>
    <w:p w14:paraId="61E19705" w14:textId="77777777" w:rsidR="006A4939" w:rsidRPr="00CA47E5" w:rsidRDefault="006A4939" w:rsidP="00F54E87">
      <w:pPr>
        <w:spacing w:line="276" w:lineRule="auto"/>
        <w:rPr>
          <w:rFonts w:cs="Times New Roman"/>
        </w:rPr>
      </w:pPr>
    </w:p>
    <w:p w14:paraId="266B7F99" w14:textId="4129B287" w:rsidR="006A4939" w:rsidRPr="00EF6A6B" w:rsidRDefault="00FF4987" w:rsidP="00E70155">
      <w:pPr>
        <w:spacing w:line="276" w:lineRule="auto"/>
        <w:ind w:firstLine="708"/>
        <w:rPr>
          <w:rFonts w:cs="Times New Roman"/>
        </w:rPr>
      </w:pPr>
      <w:proofErr w:type="gramStart"/>
      <w:r w:rsidRPr="00CA47E5">
        <w:rPr>
          <w:rFonts w:cs="Times New Roman"/>
        </w:rPr>
        <w:t>Д</w:t>
      </w:r>
      <w:r w:rsidR="00E70155" w:rsidRPr="00E70155">
        <w:rPr>
          <w:rFonts w:cs="Times New Roman"/>
        </w:rPr>
        <w:t xml:space="preserve"> </w:t>
      </w:r>
      <w:r w:rsidR="00E70155" w:rsidRPr="00CA47E5">
        <w:rPr>
          <w:rFonts w:cs="Times New Roman"/>
        </w:rPr>
        <w:t>Для</w:t>
      </w:r>
      <w:proofErr w:type="gramEnd"/>
      <w:r w:rsidR="00E70155" w:rsidRPr="00CA47E5">
        <w:rPr>
          <w:rFonts w:cs="Times New Roman"/>
        </w:rPr>
        <w:t xml:space="preserve"> первого символа используйте следующее цифровое обозначение: 1 – </w:t>
      </w:r>
      <w:proofErr w:type="gramStart"/>
      <w:r w:rsidR="00E70155" w:rsidRPr="00CA47E5">
        <w:rPr>
          <w:rFonts w:cs="Times New Roman"/>
        </w:rPr>
        <w:t>с</w:t>
      </w:r>
      <w:r w:rsidR="00E70155" w:rsidRPr="00E70155">
        <w:rPr>
          <w:rFonts w:cs="Times New Roman"/>
        </w:rPr>
        <w:t xml:space="preserve"> </w:t>
      </w:r>
      <w:r w:rsidR="00E70155" w:rsidRPr="00CA47E5">
        <w:rPr>
          <w:rFonts w:cs="Times New Roman"/>
        </w:rPr>
        <w:t>система</w:t>
      </w:r>
      <w:proofErr w:type="gramEnd"/>
      <w:r w:rsidR="00E70155" w:rsidRPr="00CA47E5">
        <w:rPr>
          <w:rFonts w:cs="Times New Roman"/>
        </w:rPr>
        <w:t xml:space="preserve"> </w:t>
      </w:r>
      <w:r w:rsidR="00E70155">
        <w:rPr>
          <w:rFonts w:cs="Times New Roman"/>
        </w:rPr>
        <w:t>тормозов</w:t>
      </w:r>
      <w:r w:rsidR="00E70155" w:rsidRPr="00CA47E5">
        <w:rPr>
          <w:rFonts w:cs="Times New Roman"/>
        </w:rPr>
        <w:t>; 2 –</w:t>
      </w:r>
      <w:r w:rsidR="00E70155">
        <w:rPr>
          <w:rFonts w:cs="Times New Roman"/>
        </w:rPr>
        <w:t xml:space="preserve">система </w:t>
      </w:r>
      <w:r w:rsidR="00E70155" w:rsidRPr="003057ED">
        <w:rPr>
          <w:rFonts w:cs="Times New Roman"/>
        </w:rPr>
        <w:t>муфт</w:t>
      </w:r>
      <w:r w:rsidR="00E70155">
        <w:rPr>
          <w:rFonts w:cs="Times New Roman"/>
        </w:rPr>
        <w:t>ы</w:t>
      </w:r>
      <w:r w:rsidR="00E70155" w:rsidRPr="003057ED">
        <w:rPr>
          <w:rFonts w:cs="Times New Roman"/>
        </w:rPr>
        <w:t xml:space="preserve"> лебедки перетяжки пакетов</w:t>
      </w:r>
      <w:r>
        <w:rPr>
          <w:rFonts w:cs="Times New Roman"/>
        </w:rPr>
        <w:t>;</w:t>
      </w:r>
      <w:r w:rsidR="006A4939" w:rsidRPr="00EF6A6B">
        <w:rPr>
          <w:rFonts w:cs="Times New Roman"/>
        </w:rPr>
        <w:t xml:space="preserve"> 3 </w:t>
      </w:r>
      <w:r w:rsidRPr="00EF6A6B">
        <w:rPr>
          <w:rFonts w:cs="Times New Roman"/>
        </w:rPr>
        <w:t xml:space="preserve">– </w:t>
      </w:r>
      <w:r w:rsidR="00A212EA">
        <w:rPr>
          <w:rFonts w:cs="Times New Roman"/>
        </w:rPr>
        <w:t>система опор; 4 – система стрелы.</w:t>
      </w:r>
    </w:p>
    <w:p w14:paraId="050ACFD3" w14:textId="77777777" w:rsidR="006A4939" w:rsidRPr="00EF6A6B" w:rsidRDefault="006A4939" w:rsidP="00F54E87">
      <w:pPr>
        <w:spacing w:line="276" w:lineRule="auto"/>
        <w:ind w:firstLine="708"/>
        <w:rPr>
          <w:rFonts w:cs="Times New Roman"/>
        </w:rPr>
      </w:pPr>
      <w:r w:rsidRPr="00EF6A6B">
        <w:rPr>
          <w:rFonts w:cs="Times New Roman"/>
        </w:rPr>
        <w:t>Используйте для маркировки буквенные обозначения из таблицы символов и буквенных обозначений. Все элементы должны быть правильно отображены.</w:t>
      </w:r>
    </w:p>
    <w:p w14:paraId="1BF2BF8D" w14:textId="77777777" w:rsidR="00EF6A6B" w:rsidRPr="00EF6A6B" w:rsidRDefault="00EF6A6B" w:rsidP="00EF6A6B">
      <w:pPr>
        <w:spacing w:line="276" w:lineRule="auto"/>
        <w:ind w:firstLine="708"/>
      </w:pPr>
      <w:r w:rsidRPr="00EF6A6B">
        <w:t xml:space="preserve">В случае использования в схеме комбинированных элементов, для которых не представлены обозначения в таблице, используйте комбинацию букв через тире. Порядок букв по пути прохождения воздуха/жидкости/электрического тока через элементы от источника питания. </w:t>
      </w:r>
    </w:p>
    <w:p w14:paraId="4AAB57C4" w14:textId="77777777" w:rsidR="00EF6A6B" w:rsidRPr="00EF6A6B" w:rsidRDefault="00EF6A6B" w:rsidP="00EF6A6B">
      <w:pPr>
        <w:spacing w:line="276" w:lineRule="auto"/>
        <w:rPr>
          <w:rFonts w:cs="Times New Roman"/>
        </w:rPr>
      </w:pPr>
      <w:r w:rsidRPr="00EF6A6B">
        <w:rPr>
          <w:rFonts w:cs="Times New Roman"/>
        </w:rPr>
        <w:t>Пример маркировки комбинированного компонента</w:t>
      </w:r>
    </w:p>
    <w:tbl>
      <w:tblPr>
        <w:tblStyle w:val="ac"/>
        <w:tblpPr w:leftFromText="180" w:rightFromText="180" w:vertAnchor="text" w:tblpX="-10"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80"/>
      </w:tblGrid>
      <w:tr w:rsidR="00EF6A6B" w:rsidRPr="00EF6A6B" w14:paraId="1467D5AE" w14:textId="77777777" w:rsidTr="00EA0D7F">
        <w:trPr>
          <w:trHeight w:val="1101"/>
        </w:trPr>
        <w:tc>
          <w:tcPr>
            <w:tcW w:w="4880" w:type="dxa"/>
          </w:tcPr>
          <w:p w14:paraId="2A52E859" w14:textId="77777777" w:rsidR="00EF6A6B" w:rsidRPr="00EF6A6B" w:rsidRDefault="00EF6A6B" w:rsidP="00EA0D7F">
            <w:pPr>
              <w:spacing w:line="276" w:lineRule="auto"/>
              <w:rPr>
                <w:rFonts w:cs="Times New Roman"/>
              </w:rPr>
            </w:pPr>
            <w:r w:rsidRPr="00EF6A6B">
              <w:rPr>
                <w:rFonts w:cs="Times New Roman"/>
              </w:rPr>
              <w:t>Х-Х-Х</w:t>
            </w:r>
            <w:proofErr w:type="gramStart"/>
            <w:r w:rsidRPr="00EF6A6B">
              <w:rPr>
                <w:rFonts w:cs="Times New Roman"/>
              </w:rPr>
              <w:t>№.№</w:t>
            </w:r>
            <w:proofErr w:type="gramEnd"/>
          </w:p>
          <w:p w14:paraId="49A8789F" w14:textId="77777777" w:rsidR="00EF6A6B" w:rsidRPr="00EF6A6B" w:rsidRDefault="00EF6A6B" w:rsidP="00EA0D7F">
            <w:pPr>
              <w:spacing w:line="276" w:lineRule="auto"/>
              <w:rPr>
                <w:rFonts w:cs="Times New Roman"/>
              </w:rPr>
            </w:pPr>
            <w:r w:rsidRPr="00EF6A6B">
              <w:rPr>
                <w:rFonts w:cs="Times New Roman"/>
                <w:noProof/>
              </w:rPr>
              <mc:AlternateContent>
                <mc:Choice Requires="wps">
                  <w:drawing>
                    <wp:anchor distT="0" distB="0" distL="114300" distR="114300" simplePos="0" relativeHeight="251707392" behindDoc="0" locked="0" layoutInCell="1" allowOverlap="1" wp14:anchorId="4635AA8E" wp14:editId="13DCDAE3">
                      <wp:simplePos x="0" y="0"/>
                      <wp:positionH relativeFrom="column">
                        <wp:posOffset>334645</wp:posOffset>
                      </wp:positionH>
                      <wp:positionV relativeFrom="paragraph">
                        <wp:posOffset>13931</wp:posOffset>
                      </wp:positionV>
                      <wp:extent cx="109855" cy="116205"/>
                      <wp:effectExtent l="76200" t="38100" r="23495" b="36195"/>
                      <wp:wrapNone/>
                      <wp:docPr id="1951191353" name="Соединитель: уступ 2"/>
                      <wp:cNvGraphicFramePr/>
                      <a:graphic xmlns:a="http://schemas.openxmlformats.org/drawingml/2006/main">
                        <a:graphicData uri="http://schemas.microsoft.com/office/word/2010/wordprocessingShape">
                          <wps:wsp>
                            <wps:cNvCnPr/>
                            <wps:spPr>
                              <a:xfrm flipH="1" flipV="1">
                                <a:off x="0" y="0"/>
                                <a:ext cx="109855" cy="11620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8A611AD"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2" o:spid="_x0000_s1026" type="#_x0000_t34" style="position:absolute;margin-left:26.35pt;margin-top:1.1pt;width:8.65pt;height:9.15p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" adj="21557" strokecolor="black [3200]" strokeweight="1.5pt">
                      <v:stroke endarrow="block"/>
                    </v:shape>
                  </w:pict>
                </mc:Fallback>
              </mc:AlternateContent>
            </w:r>
            <w:r w:rsidRPr="00EF6A6B">
              <w:rPr>
                <w:rFonts w:cs="Times New Roman"/>
                <w:noProof/>
              </w:rPr>
              <mc:AlternateContent>
                <mc:Choice Requires="wps">
                  <w:drawing>
                    <wp:anchor distT="0" distB="0" distL="114300" distR="114300" simplePos="0" relativeHeight="251705344" behindDoc="0" locked="0" layoutInCell="1" allowOverlap="1" wp14:anchorId="1AC5ED04" wp14:editId="36226EEC">
                      <wp:simplePos x="0" y="0"/>
                      <wp:positionH relativeFrom="column">
                        <wp:posOffset>205740</wp:posOffset>
                      </wp:positionH>
                      <wp:positionV relativeFrom="paragraph">
                        <wp:posOffset>36156</wp:posOffset>
                      </wp:positionV>
                      <wp:extent cx="210820" cy="250825"/>
                      <wp:effectExtent l="76200" t="38100" r="17780" b="34925"/>
                      <wp:wrapNone/>
                      <wp:docPr id="823246622" name="Соединитель: уступ 2"/>
                      <wp:cNvGraphicFramePr/>
                      <a:graphic xmlns:a="http://schemas.openxmlformats.org/drawingml/2006/main">
                        <a:graphicData uri="http://schemas.microsoft.com/office/word/2010/wordprocessingShape">
                          <wps:wsp>
                            <wps:cNvCnPr/>
                            <wps:spPr>
                              <a:xfrm flipH="1" flipV="1">
                                <a:off x="0" y="0"/>
                                <a:ext cx="210820" cy="25082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D161CB" id="Соединитель: уступ 2" o:spid="_x0000_s1026" type="#_x0000_t34" style="position:absolute;margin-left:16.2pt;margin-top:2.85pt;width:16.6pt;height:19.75pt;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" adj="21557" strokecolor="black [3200]" strokeweight="1.5pt">
                      <v:stroke endarrow="block"/>
                    </v:shape>
                  </w:pict>
                </mc:Fallback>
              </mc:AlternateContent>
            </w:r>
            <w:r w:rsidRPr="00EF6A6B">
              <w:rPr>
                <w:rFonts w:cs="Times New Roman"/>
                <w:noProof/>
              </w:rPr>
              <mc:AlternateContent>
                <mc:Choice Requires="wps">
                  <w:drawing>
                    <wp:anchor distT="0" distB="0" distL="114300" distR="114300" simplePos="0" relativeHeight="251706368" behindDoc="0" locked="0" layoutInCell="1" allowOverlap="1" wp14:anchorId="62061D9D" wp14:editId="1FAAED9F">
                      <wp:simplePos x="0" y="0"/>
                      <wp:positionH relativeFrom="column">
                        <wp:posOffset>51759</wp:posOffset>
                      </wp:positionH>
                      <wp:positionV relativeFrom="paragraph">
                        <wp:posOffset>20605</wp:posOffset>
                      </wp:positionV>
                      <wp:extent cx="380663" cy="432020"/>
                      <wp:effectExtent l="76200" t="38100" r="19685" b="25400"/>
                      <wp:wrapNone/>
                      <wp:docPr id="260400377" name="Соединитель: уступ 2"/>
                      <wp:cNvGraphicFramePr/>
                      <a:graphic xmlns:a="http://schemas.openxmlformats.org/drawingml/2006/main">
                        <a:graphicData uri="http://schemas.microsoft.com/office/word/2010/wordprocessingShape">
                          <wps:wsp>
                            <wps:cNvCnPr/>
                            <wps:spPr>
                              <a:xfrm flipH="1" flipV="1">
                                <a:off x="0" y="0"/>
                                <a:ext cx="380663" cy="432020"/>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31AD5A" id="Соединитель: уступ 2" o:spid="_x0000_s1026" type="#_x0000_t34" style="position:absolute;margin-left:4.1pt;margin-top:1.6pt;width:29.95pt;height:34pt;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" adj="21557" strokecolor="black [3200]" strokeweight="1.5pt">
                      <v:stroke endarrow="block"/>
                    </v:shape>
                  </w:pict>
                </mc:Fallback>
              </mc:AlternateContent>
            </w:r>
            <w:r w:rsidRPr="00EF6A6B">
              <w:rPr>
                <w:rFonts w:cs="Times New Roman"/>
              </w:rPr>
              <w:tab/>
              <w:t xml:space="preserve">Номер компонента в системе </w:t>
            </w:r>
          </w:p>
          <w:p w14:paraId="5F2840E1" w14:textId="77777777" w:rsidR="00EF6A6B" w:rsidRPr="00EF6A6B" w:rsidRDefault="00EF6A6B" w:rsidP="00EA0D7F">
            <w:pPr>
              <w:spacing w:line="276" w:lineRule="auto"/>
              <w:rPr>
                <w:rFonts w:cs="Times New Roman"/>
              </w:rPr>
            </w:pPr>
            <w:r w:rsidRPr="00EF6A6B">
              <w:rPr>
                <w:rFonts w:cs="Times New Roman"/>
              </w:rPr>
              <w:tab/>
              <w:t xml:space="preserve"> Номер системы в схеме</w:t>
            </w:r>
          </w:p>
          <w:p w14:paraId="264DDEC4" w14:textId="77777777" w:rsidR="00EF6A6B" w:rsidRPr="00EF6A6B" w:rsidRDefault="00EF6A6B" w:rsidP="00EA0D7F">
            <w:pPr>
              <w:spacing w:line="276" w:lineRule="auto"/>
              <w:rPr>
                <w:rFonts w:cs="Times New Roman"/>
              </w:rPr>
            </w:pPr>
            <w:r w:rsidRPr="00EF6A6B">
              <w:rPr>
                <w:rFonts w:cs="Times New Roman"/>
              </w:rPr>
              <w:tab/>
              <w:t xml:space="preserve"> Буквенное обозначение компонента</w:t>
            </w:r>
          </w:p>
        </w:tc>
      </w:tr>
    </w:tbl>
    <w:p w14:paraId="6E7D2AD5" w14:textId="77777777" w:rsidR="00EF6A6B" w:rsidRPr="00EF6A6B" w:rsidRDefault="00EF6A6B" w:rsidP="00EF6A6B">
      <w:pPr>
        <w:spacing w:line="276" w:lineRule="auto"/>
        <w:rPr>
          <w:rFonts w:cs="Times New Roman"/>
        </w:rPr>
      </w:pPr>
    </w:p>
    <w:p w14:paraId="52E1172D" w14:textId="77777777" w:rsidR="00EF6A6B" w:rsidRPr="00EF6A6B" w:rsidRDefault="00EF6A6B" w:rsidP="00EF6A6B">
      <w:pPr>
        <w:spacing w:line="276" w:lineRule="auto"/>
        <w:rPr>
          <w:rFonts w:cs="Times New Roman"/>
        </w:rPr>
      </w:pPr>
    </w:p>
    <w:p w14:paraId="29617C85" w14:textId="77777777" w:rsidR="00EF6A6B" w:rsidRPr="00EF6A6B" w:rsidRDefault="00EF6A6B" w:rsidP="00EF6A6B">
      <w:pPr>
        <w:spacing w:line="276" w:lineRule="auto"/>
        <w:rPr>
          <w:rFonts w:cs="Times New Roman"/>
        </w:rPr>
      </w:pPr>
    </w:p>
    <w:p w14:paraId="0AD390D2" w14:textId="77777777" w:rsidR="006A4939" w:rsidRPr="00CA47E5" w:rsidRDefault="006A4939" w:rsidP="00F54E87">
      <w:pPr>
        <w:spacing w:line="276" w:lineRule="auto"/>
        <w:rPr>
          <w:rFonts w:cs="Times New Roman"/>
          <w:b/>
          <w:bCs/>
        </w:rPr>
      </w:pPr>
      <w:r w:rsidRPr="00CA47E5">
        <w:rPr>
          <w:rFonts w:cs="Times New Roman"/>
          <w:b/>
          <w:bCs/>
        </w:rPr>
        <w:br w:type="page"/>
      </w:r>
    </w:p>
    <w:p w14:paraId="7167807C" w14:textId="77777777" w:rsidR="006A4939" w:rsidRPr="00CA47E5" w:rsidRDefault="006A4939" w:rsidP="006A4939">
      <w:pPr>
        <w:pStyle w:val="2"/>
      </w:pPr>
      <w:r w:rsidRPr="00CA47E5">
        <w:lastRenderedPageBreak/>
        <w:t>Таблица символов и буквенных обозначений</w:t>
      </w:r>
    </w:p>
    <w:tbl>
      <w:tblPr>
        <w:tblStyle w:val="11"/>
        <w:tblW w:w="0" w:type="auto"/>
        <w:jc w:val="center"/>
        <w:tblLook w:val="01E0" w:firstRow="1" w:lastRow="1" w:firstColumn="1" w:lastColumn="1" w:noHBand="0" w:noVBand="0"/>
      </w:tblPr>
      <w:tblGrid>
        <w:gridCol w:w="3256"/>
        <w:gridCol w:w="3547"/>
        <w:gridCol w:w="2542"/>
      </w:tblGrid>
      <w:tr w:rsidR="006A4939" w:rsidRPr="00CA47E5" w14:paraId="22F79FDA" w14:textId="77777777" w:rsidTr="009C220C">
        <w:trPr>
          <w:trHeight w:val="278"/>
          <w:jc w:val="center"/>
        </w:trPr>
        <w:tc>
          <w:tcPr>
            <w:tcW w:w="3256" w:type="dxa"/>
          </w:tcPr>
          <w:p w14:paraId="2AB8F7BB" w14:textId="77777777" w:rsidR="006A4939" w:rsidRPr="00CA47E5" w:rsidRDefault="006A4939" w:rsidP="003A0158">
            <w:pPr>
              <w:pStyle w:val="3"/>
              <w:rPr>
                <w:sz w:val="20"/>
              </w:rPr>
            </w:pPr>
            <w:r w:rsidRPr="00CA47E5">
              <w:t>Наименование элемента</w:t>
            </w:r>
          </w:p>
        </w:tc>
        <w:tc>
          <w:tcPr>
            <w:tcW w:w="3547" w:type="dxa"/>
          </w:tcPr>
          <w:p w14:paraId="15047CF4" w14:textId="77777777" w:rsidR="006A4939" w:rsidRPr="00CA47E5" w:rsidRDefault="006A4939" w:rsidP="003A0158">
            <w:pPr>
              <w:pStyle w:val="3"/>
              <w:rPr>
                <w:noProof/>
                <w:sz w:val="14"/>
              </w:rPr>
            </w:pPr>
            <w:r w:rsidRPr="00CA47E5">
              <w:t>Условно-графическое обозначение</w:t>
            </w:r>
          </w:p>
        </w:tc>
        <w:tc>
          <w:tcPr>
            <w:tcW w:w="0" w:type="auto"/>
          </w:tcPr>
          <w:p w14:paraId="683A6312" w14:textId="77777777" w:rsidR="006A4939" w:rsidRPr="00CA47E5" w:rsidRDefault="006A4939" w:rsidP="003A0158">
            <w:pPr>
              <w:pStyle w:val="3"/>
              <w:rPr>
                <w:sz w:val="20"/>
              </w:rPr>
            </w:pPr>
            <w:r w:rsidRPr="00CA47E5">
              <w:t>Буквенное</w:t>
            </w:r>
            <w:r w:rsidRPr="00CA47E5">
              <w:rPr>
                <w:spacing w:val="1"/>
              </w:rPr>
              <w:t xml:space="preserve"> </w:t>
            </w:r>
            <w:r w:rsidRPr="00CA47E5">
              <w:t>обозначение</w:t>
            </w:r>
          </w:p>
        </w:tc>
      </w:tr>
      <w:tr w:rsidR="009C220C" w:rsidRPr="00CA47E5" w14:paraId="7870492E" w14:textId="77777777" w:rsidTr="009C220C">
        <w:trPr>
          <w:trHeight w:val="177"/>
          <w:jc w:val="center"/>
        </w:trPr>
        <w:tc>
          <w:tcPr>
            <w:tcW w:w="3256" w:type="dxa"/>
            <w:vAlign w:val="center"/>
          </w:tcPr>
          <w:p w14:paraId="361BD157" w14:textId="77777777" w:rsidR="009C220C" w:rsidRPr="00CA47E5" w:rsidRDefault="009C220C" w:rsidP="008F2500">
            <w:pPr>
              <w:jc w:val="center"/>
            </w:pPr>
            <w:r w:rsidRPr="00CA47E5">
              <w:t>Устройство общего назначения</w:t>
            </w:r>
          </w:p>
        </w:tc>
        <w:tc>
          <w:tcPr>
            <w:tcW w:w="3547" w:type="dxa"/>
            <w:vAlign w:val="center"/>
          </w:tcPr>
          <w:p w14:paraId="643AB9F7" w14:textId="77777777" w:rsidR="009C220C" w:rsidRPr="00CA47E5" w:rsidRDefault="009C220C" w:rsidP="008F2500">
            <w:pPr>
              <w:jc w:val="center"/>
              <w:rPr>
                <w:noProof/>
                <w:sz w:val="14"/>
              </w:rPr>
            </w:pPr>
          </w:p>
        </w:tc>
        <w:tc>
          <w:tcPr>
            <w:tcW w:w="0" w:type="auto"/>
            <w:vAlign w:val="center"/>
          </w:tcPr>
          <w:p w14:paraId="3BFD1DE2" w14:textId="77777777" w:rsidR="009C220C" w:rsidRPr="00CA47E5" w:rsidRDefault="009C220C" w:rsidP="008F2500">
            <w:pPr>
              <w:jc w:val="center"/>
            </w:pPr>
            <w:r w:rsidRPr="00CA47E5">
              <w:t>А</w:t>
            </w:r>
          </w:p>
        </w:tc>
      </w:tr>
      <w:tr w:rsidR="006A4939" w:rsidRPr="00CA47E5" w14:paraId="210D7F7D" w14:textId="77777777" w:rsidTr="003A0158">
        <w:trPr>
          <w:trHeight w:val="278"/>
          <w:jc w:val="center"/>
        </w:trPr>
        <w:tc>
          <w:tcPr>
            <w:tcW w:w="0" w:type="auto"/>
            <w:gridSpan w:val="3"/>
          </w:tcPr>
          <w:p w14:paraId="10BC40C5" w14:textId="77777777" w:rsidR="006A4939" w:rsidRPr="00CA47E5" w:rsidRDefault="006A4939" w:rsidP="003A0158">
            <w:pPr>
              <w:pStyle w:val="3"/>
            </w:pPr>
            <w:r w:rsidRPr="00CA47E5">
              <w:t xml:space="preserve">Гидравлических </w:t>
            </w:r>
          </w:p>
        </w:tc>
      </w:tr>
      <w:tr w:rsidR="006A4939" w:rsidRPr="00CA47E5" w14:paraId="70EFE769" w14:textId="77777777" w:rsidTr="009C220C">
        <w:trPr>
          <w:trHeight w:val="283"/>
          <w:jc w:val="center"/>
        </w:trPr>
        <w:tc>
          <w:tcPr>
            <w:tcW w:w="3256" w:type="dxa"/>
            <w:vAlign w:val="center"/>
          </w:tcPr>
          <w:p w14:paraId="1DE0A18C" w14:textId="77777777" w:rsidR="006A4939" w:rsidRPr="00CA47E5" w:rsidRDefault="006A4939" w:rsidP="003A0158">
            <w:pPr>
              <w:jc w:val="center"/>
            </w:pPr>
            <w:r w:rsidRPr="00CA47E5">
              <w:t>Насос</w:t>
            </w:r>
          </w:p>
        </w:tc>
        <w:tc>
          <w:tcPr>
            <w:tcW w:w="3547" w:type="dxa"/>
            <w:vAlign w:val="center"/>
          </w:tcPr>
          <w:p w14:paraId="4DA2481B" w14:textId="77777777" w:rsidR="006A4939" w:rsidRPr="00CA47E5" w:rsidRDefault="006A4939" w:rsidP="003A0158">
            <w:pPr>
              <w:jc w:val="center"/>
              <w:rPr>
                <w:b/>
                <w:sz w:val="3"/>
              </w:rPr>
            </w:pPr>
            <w:r w:rsidRPr="00CA47E5">
              <w:rPr>
                <w:kern w:val="2"/>
                <w:sz w:val="24"/>
                <w:szCs w:val="24"/>
                <w14:ligatures w14:val="standardContextual"/>
              </w:rPr>
              <w:object w:dxaOrig="1825" w:dyaOrig="1335" w14:anchorId="7D340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53.75pt" o:ole="">
                  <v:imagedata r:id="rId23" o:title=""/>
                </v:shape>
                <o:OLEObject Type="Embed" ProgID="PBrush" ShapeID="_x0000_i1025" DrawAspect="Content" ObjectID="_1849439535" r:id="rId24"/>
              </w:object>
            </w:r>
          </w:p>
        </w:tc>
        <w:tc>
          <w:tcPr>
            <w:tcW w:w="0" w:type="auto"/>
            <w:vAlign w:val="center"/>
          </w:tcPr>
          <w:p w14:paraId="65B52240" w14:textId="77777777" w:rsidR="006A4939" w:rsidRPr="00CA47E5" w:rsidRDefault="006A4939" w:rsidP="003A0158">
            <w:pPr>
              <w:jc w:val="center"/>
            </w:pPr>
            <w:r w:rsidRPr="00CA47E5">
              <w:t>Н</w:t>
            </w:r>
          </w:p>
        </w:tc>
      </w:tr>
      <w:tr w:rsidR="006A4939" w:rsidRPr="00CA47E5" w14:paraId="2EAD5EF5" w14:textId="77777777" w:rsidTr="009C220C">
        <w:trPr>
          <w:trHeight w:val="64"/>
          <w:jc w:val="center"/>
        </w:trPr>
        <w:tc>
          <w:tcPr>
            <w:tcW w:w="3256" w:type="dxa"/>
            <w:vAlign w:val="center"/>
          </w:tcPr>
          <w:p w14:paraId="3E8D9224" w14:textId="77777777" w:rsidR="006A4939" w:rsidRPr="00CA47E5" w:rsidRDefault="006A4939" w:rsidP="003A0158">
            <w:pPr>
              <w:jc w:val="center"/>
            </w:pPr>
            <w:r w:rsidRPr="00CA47E5">
              <w:t>Гидробак</w:t>
            </w:r>
          </w:p>
        </w:tc>
        <w:tc>
          <w:tcPr>
            <w:tcW w:w="3547" w:type="dxa"/>
            <w:vAlign w:val="center"/>
          </w:tcPr>
          <w:p w14:paraId="582C579A" w14:textId="77777777" w:rsidR="006A4939" w:rsidRPr="00CA47E5" w:rsidRDefault="006A4939" w:rsidP="003A0158">
            <w:pPr>
              <w:jc w:val="center"/>
              <w:rPr>
                <w:noProof/>
                <w:sz w:val="14"/>
              </w:rPr>
            </w:pPr>
            <w:r w:rsidRPr="00CA47E5">
              <w:rPr>
                <w:noProof/>
                <w:sz w:val="14"/>
              </w:rPr>
              <w:drawing>
                <wp:inline distT="0" distB="0" distL="0" distR="0" wp14:anchorId="1F289070" wp14:editId="7239EB55">
                  <wp:extent cx="783807" cy="576000"/>
                  <wp:effectExtent l="0" t="0" r="0" b="0"/>
                  <wp:docPr id="18934920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492042" name=""/>
                          <pic:cNvPicPr/>
                        </pic:nvPicPr>
                        <pic:blipFill rotWithShape="1">
                          <a:blip r:embed="rId25"/>
                          <a:srcRect t="8821" b="6000"/>
                          <a:stretch>
                            <a:fillRect/>
                          </a:stretch>
                        </pic:blipFill>
                        <pic:spPr bwMode="auto">
                          <a:xfrm>
                            <a:off x="0" y="0"/>
                            <a:ext cx="783807" cy="576000"/>
                          </a:xfrm>
                          <a:prstGeom prst="rect">
                            <a:avLst/>
                          </a:prstGeom>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382997B2" w14:textId="77777777" w:rsidR="006A4939" w:rsidRPr="00CA47E5" w:rsidRDefault="006A4939" w:rsidP="003A0158">
            <w:pPr>
              <w:jc w:val="center"/>
              <w:rPr>
                <w:lang w:val="en-US"/>
              </w:rPr>
            </w:pPr>
            <w:r w:rsidRPr="00CA47E5">
              <w:t>Б</w:t>
            </w:r>
          </w:p>
        </w:tc>
      </w:tr>
      <w:tr w:rsidR="006A4939" w:rsidRPr="00CA47E5" w14:paraId="1BD747E1" w14:textId="77777777" w:rsidTr="003A0158">
        <w:trPr>
          <w:trHeight w:val="177"/>
          <w:jc w:val="center"/>
        </w:trPr>
        <w:tc>
          <w:tcPr>
            <w:tcW w:w="0" w:type="auto"/>
            <w:gridSpan w:val="3"/>
            <w:vAlign w:val="center"/>
          </w:tcPr>
          <w:p w14:paraId="4C20A7EF" w14:textId="77777777" w:rsidR="006A4939" w:rsidRPr="00CA47E5" w:rsidRDefault="006A4939" w:rsidP="003A0158">
            <w:pPr>
              <w:pStyle w:val="3"/>
            </w:pPr>
            <w:r w:rsidRPr="00CA47E5">
              <w:t>Электрических</w:t>
            </w:r>
          </w:p>
        </w:tc>
      </w:tr>
      <w:tr w:rsidR="00644690" w:rsidRPr="00CA47E5" w14:paraId="353DD898" w14:textId="77777777" w:rsidTr="009C220C">
        <w:trPr>
          <w:trHeight w:val="28"/>
          <w:jc w:val="center"/>
        </w:trPr>
        <w:tc>
          <w:tcPr>
            <w:tcW w:w="3256" w:type="dxa"/>
            <w:vAlign w:val="center"/>
          </w:tcPr>
          <w:p w14:paraId="2CED443A" w14:textId="77777777" w:rsidR="00644690" w:rsidRPr="00CA47E5" w:rsidRDefault="00644690" w:rsidP="00644690">
            <w:pPr>
              <w:jc w:val="center"/>
            </w:pPr>
            <w:r w:rsidRPr="00CA47E5">
              <w:t>Соленоидный</w:t>
            </w:r>
            <w:r w:rsidRPr="00CA47E5">
              <w:rPr>
                <w:spacing w:val="-5"/>
              </w:rPr>
              <w:t xml:space="preserve"> </w:t>
            </w:r>
            <w:r w:rsidRPr="00CA47E5">
              <w:t>клапан</w:t>
            </w:r>
          </w:p>
        </w:tc>
        <w:tc>
          <w:tcPr>
            <w:tcW w:w="3547" w:type="dxa"/>
            <w:vAlign w:val="center"/>
          </w:tcPr>
          <w:p w14:paraId="255F3578" w14:textId="77777777" w:rsidR="00644690" w:rsidRPr="00CA47E5" w:rsidRDefault="00644690" w:rsidP="00644690">
            <w:pPr>
              <w:jc w:val="center"/>
              <w:rPr>
                <w:sz w:val="14"/>
              </w:rPr>
            </w:pPr>
            <w:r w:rsidRPr="00CA47E5">
              <w:rPr>
                <w:noProof/>
                <w:sz w:val="14"/>
              </w:rPr>
              <w:drawing>
                <wp:inline distT="0" distB="0" distL="0" distR="0" wp14:anchorId="33060322" wp14:editId="08B2EE85">
                  <wp:extent cx="618410" cy="467360"/>
                  <wp:effectExtent l="0" t="0" r="0" b="8890"/>
                  <wp:docPr id="2008203140"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a:extLst>
                              <a:ext uri="{28A0092B-C50C-407E-A947-70E740481C1C}">
                                <a14:useLocalDpi xmlns:a14="http://schemas.microsoft.com/office/drawing/2010/main" val="0"/>
                              </a:ext>
                            </a:extLst>
                          </a:blip>
                          <a:srcRect l="16958" t="19836" r="17906" b="23554"/>
                          <a:stretch>
                            <a:fillRect/>
                          </a:stretch>
                        </pic:blipFill>
                        <pic:spPr bwMode="auto">
                          <a:xfrm>
                            <a:off x="0" y="0"/>
                            <a:ext cx="619257" cy="4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5093129C" w14:textId="4FEEA25D" w:rsidR="00644690" w:rsidRPr="00CA47E5" w:rsidRDefault="00644690" w:rsidP="00644690">
            <w:pPr>
              <w:jc w:val="center"/>
              <w:rPr>
                <w:lang w:val="en-US"/>
              </w:rPr>
            </w:pPr>
            <w:r w:rsidRPr="00CA47E5">
              <w:t>КМ</w:t>
            </w:r>
          </w:p>
        </w:tc>
      </w:tr>
      <w:tr w:rsidR="00445BF8" w:rsidRPr="00CA47E5" w14:paraId="7C13E989" w14:textId="77777777" w:rsidTr="00445BF8">
        <w:trPr>
          <w:trHeight w:val="550"/>
          <w:jc w:val="center"/>
        </w:trPr>
        <w:tc>
          <w:tcPr>
            <w:tcW w:w="3256" w:type="dxa"/>
            <w:vAlign w:val="center"/>
          </w:tcPr>
          <w:p w14:paraId="20AB049B" w14:textId="77777777" w:rsidR="00445BF8" w:rsidRPr="00CA47E5" w:rsidRDefault="00445BF8" w:rsidP="00445BF8">
            <w:pPr>
              <w:jc w:val="center"/>
            </w:pPr>
            <w:r w:rsidRPr="00CA47E5">
              <w:t>Реле</w:t>
            </w:r>
          </w:p>
        </w:tc>
        <w:tc>
          <w:tcPr>
            <w:tcW w:w="3547" w:type="dxa"/>
            <w:vAlign w:val="center"/>
          </w:tcPr>
          <w:p w14:paraId="5BDC696D" w14:textId="77777777" w:rsidR="00445BF8" w:rsidRPr="00CA47E5" w:rsidRDefault="00445BF8" w:rsidP="00445BF8">
            <w:pPr>
              <w:jc w:val="center"/>
              <w:rPr>
                <w:sz w:val="10"/>
              </w:rPr>
            </w:pPr>
            <w:r w:rsidRPr="00CA47E5">
              <w:rPr>
                <w:noProof/>
                <w:sz w:val="10"/>
              </w:rPr>
              <w:drawing>
                <wp:inline distT="0" distB="0" distL="0" distR="0" wp14:anchorId="53751C83" wp14:editId="4ED3B045">
                  <wp:extent cx="620371" cy="468000"/>
                  <wp:effectExtent l="0" t="0" r="0" b="8255"/>
                  <wp:docPr id="1983646059"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a:extLst>
                              <a:ext uri="{28A0092B-C50C-407E-A947-70E740481C1C}">
                                <a14:useLocalDpi xmlns:a14="http://schemas.microsoft.com/office/drawing/2010/main" val="0"/>
                              </a:ext>
                            </a:extLst>
                          </a:blip>
                          <a:srcRect t="18735" b="19872"/>
                          <a:stretch>
                            <a:fillRect/>
                          </a:stretch>
                        </pic:blipFill>
                        <pic:spPr bwMode="auto">
                          <a:xfrm>
                            <a:off x="0" y="0"/>
                            <a:ext cx="620371" cy="4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31C56080" w14:textId="198087C9" w:rsidR="00445BF8" w:rsidRPr="00CA47E5" w:rsidRDefault="00445BF8" w:rsidP="00445BF8">
            <w:pPr>
              <w:jc w:val="center"/>
              <w:rPr>
                <w:lang w:val="en-US"/>
              </w:rPr>
            </w:pPr>
            <w:r w:rsidRPr="00CA47E5">
              <w:rPr>
                <w:lang w:val="en-US"/>
              </w:rPr>
              <w:t>K</w:t>
            </w:r>
          </w:p>
        </w:tc>
      </w:tr>
      <w:tr w:rsidR="00445BF8" w:rsidRPr="00CA47E5" w14:paraId="140A486A" w14:textId="77777777" w:rsidTr="00445BF8">
        <w:trPr>
          <w:trHeight w:val="550"/>
          <w:jc w:val="center"/>
        </w:trPr>
        <w:tc>
          <w:tcPr>
            <w:tcW w:w="3256" w:type="dxa"/>
            <w:vAlign w:val="center"/>
          </w:tcPr>
          <w:p w14:paraId="22F32136" w14:textId="77777777" w:rsidR="00445BF8" w:rsidRPr="00CA47E5" w:rsidRDefault="00445BF8" w:rsidP="00445BF8">
            <w:pPr>
              <w:jc w:val="center"/>
            </w:pPr>
            <w:r w:rsidRPr="00CA47E5">
              <w:t>Контакт реле</w:t>
            </w:r>
          </w:p>
        </w:tc>
        <w:tc>
          <w:tcPr>
            <w:tcW w:w="3547" w:type="dxa"/>
            <w:vAlign w:val="center"/>
          </w:tcPr>
          <w:p w14:paraId="644DD295" w14:textId="77777777" w:rsidR="00445BF8" w:rsidRPr="00CA47E5" w:rsidRDefault="00445BF8" w:rsidP="00445BF8">
            <w:pPr>
              <w:jc w:val="center"/>
              <w:rPr>
                <w:noProof/>
                <w:sz w:val="10"/>
              </w:rPr>
            </w:pPr>
            <w:r w:rsidRPr="00CA47E5">
              <w:rPr>
                <w:noProof/>
                <w:sz w:val="10"/>
              </w:rPr>
              <w:drawing>
                <wp:inline distT="0" distB="0" distL="0" distR="0" wp14:anchorId="2A1E2960" wp14:editId="62260756">
                  <wp:extent cx="442846" cy="468000"/>
                  <wp:effectExtent l="0" t="0" r="0" b="8255"/>
                  <wp:docPr id="17643057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6">
                            <a:extLst>
                              <a:ext uri="{28A0092B-C50C-407E-A947-70E740481C1C}">
                                <a14:useLocalDpi xmlns:a14="http://schemas.microsoft.com/office/drawing/2010/main" val="0"/>
                              </a:ext>
                            </a:extLst>
                          </a:blip>
                          <a:srcRect l="397" t="15309" r="-397" b="15646"/>
                          <a:stretch>
                            <a:fillRect/>
                          </a:stretch>
                        </pic:blipFill>
                        <pic:spPr bwMode="auto">
                          <a:xfrm>
                            <a:off x="0" y="0"/>
                            <a:ext cx="442846" cy="468000"/>
                          </a:xfrm>
                          <a:prstGeom prst="rect">
                            <a:avLst/>
                          </a:prstGeom>
                          <a:noFill/>
                          <a:ln>
                            <a:noFill/>
                          </a:ln>
                          <a:extLst>
                            <a:ext uri="{53640926-AAD7-44D8-BBD7-CCE9431645EC}">
                              <a14:shadowObscured xmlns:a14="http://schemas.microsoft.com/office/drawing/2010/main"/>
                            </a:ext>
                          </a:extLst>
                        </pic:spPr>
                      </pic:pic>
                    </a:graphicData>
                  </a:graphic>
                </wp:inline>
              </w:drawing>
            </w:r>
            <w:r w:rsidRPr="00CA47E5">
              <w:rPr>
                <w:noProof/>
                <w:sz w:val="10"/>
              </w:rPr>
              <w:t xml:space="preserve"> </w:t>
            </w:r>
            <w:r w:rsidRPr="00CA47E5">
              <w:rPr>
                <w:noProof/>
                <w:sz w:val="10"/>
              </w:rPr>
              <w:drawing>
                <wp:inline distT="0" distB="0" distL="0" distR="0" wp14:anchorId="67F468AC" wp14:editId="2660870C">
                  <wp:extent cx="417329" cy="468000"/>
                  <wp:effectExtent l="0" t="0" r="1905" b="8255"/>
                  <wp:docPr id="23131869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7">
                            <a:extLst>
                              <a:ext uri="{28A0092B-C50C-407E-A947-70E740481C1C}">
                                <a14:useLocalDpi xmlns:a14="http://schemas.microsoft.com/office/drawing/2010/main" val="0"/>
                              </a:ext>
                            </a:extLst>
                          </a:blip>
                          <a:srcRect t="12716" b="15888"/>
                          <a:stretch>
                            <a:fillRect/>
                          </a:stretch>
                        </pic:blipFill>
                        <pic:spPr bwMode="auto">
                          <a:xfrm>
                            <a:off x="0" y="0"/>
                            <a:ext cx="417329" cy="4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1894804A" w14:textId="7AED1A96" w:rsidR="00445BF8" w:rsidRPr="00CA47E5" w:rsidRDefault="00445BF8" w:rsidP="00445BF8">
            <w:pPr>
              <w:jc w:val="center"/>
              <w:rPr>
                <w:lang w:val="en-US"/>
              </w:rPr>
            </w:pPr>
            <w:r w:rsidRPr="00CA47E5">
              <w:rPr>
                <w:lang w:val="en-US"/>
              </w:rPr>
              <w:t>K</w:t>
            </w:r>
          </w:p>
        </w:tc>
      </w:tr>
      <w:tr w:rsidR="00644690" w:rsidRPr="00CA47E5" w14:paraId="0DD02837" w14:textId="77777777" w:rsidTr="009C220C">
        <w:trPr>
          <w:trHeight w:val="260"/>
          <w:jc w:val="center"/>
        </w:trPr>
        <w:tc>
          <w:tcPr>
            <w:tcW w:w="3256" w:type="dxa"/>
            <w:vAlign w:val="center"/>
          </w:tcPr>
          <w:p w14:paraId="6988C074" w14:textId="77777777" w:rsidR="00644690" w:rsidRPr="00CA47E5" w:rsidRDefault="00644690" w:rsidP="00644690">
            <w:pPr>
              <w:jc w:val="center"/>
            </w:pPr>
            <w:r w:rsidRPr="00CA47E5">
              <w:t>Кнопки</w:t>
            </w:r>
            <w:r w:rsidRPr="00CA47E5">
              <w:rPr>
                <w:spacing w:val="-3"/>
              </w:rPr>
              <w:t xml:space="preserve"> </w:t>
            </w:r>
            <w:r w:rsidRPr="00CA47E5">
              <w:t>с</w:t>
            </w:r>
            <w:r w:rsidRPr="00CA47E5">
              <w:rPr>
                <w:spacing w:val="-3"/>
              </w:rPr>
              <w:t xml:space="preserve"> </w:t>
            </w:r>
            <w:r w:rsidRPr="00CA47E5">
              <w:t>ручным</w:t>
            </w:r>
            <w:r w:rsidRPr="00CA47E5">
              <w:rPr>
                <w:spacing w:val="-2"/>
              </w:rPr>
              <w:t xml:space="preserve"> </w:t>
            </w:r>
            <w:r w:rsidRPr="00CA47E5">
              <w:t>управлением</w:t>
            </w:r>
          </w:p>
        </w:tc>
        <w:tc>
          <w:tcPr>
            <w:tcW w:w="3547" w:type="dxa"/>
            <w:vAlign w:val="center"/>
          </w:tcPr>
          <w:p w14:paraId="3E4C19F4" w14:textId="77777777" w:rsidR="00644690" w:rsidRPr="00CA47E5" w:rsidRDefault="00644690" w:rsidP="00644690">
            <w:pPr>
              <w:jc w:val="center"/>
              <w:rPr>
                <w:sz w:val="14"/>
              </w:rPr>
            </w:pPr>
            <w:r w:rsidRPr="00CA47E5">
              <w:rPr>
                <w:noProof/>
                <w:sz w:val="14"/>
              </w:rPr>
              <w:drawing>
                <wp:inline distT="0" distB="0" distL="0" distR="0" wp14:anchorId="602994CD" wp14:editId="363E5437">
                  <wp:extent cx="549184" cy="558245"/>
                  <wp:effectExtent l="0" t="0" r="3810" b="0"/>
                  <wp:docPr id="369133792"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8">
                            <a:extLst>
                              <a:ext uri="{28A0092B-C50C-407E-A947-70E740481C1C}">
                                <a14:useLocalDpi xmlns:a14="http://schemas.microsoft.com/office/drawing/2010/main" val="0"/>
                              </a:ext>
                            </a:extLst>
                          </a:blip>
                          <a:srcRect t="9183" b="13224"/>
                          <a:stretch>
                            <a:fillRect/>
                          </a:stretch>
                        </pic:blipFill>
                        <pic:spPr bwMode="auto">
                          <a:xfrm>
                            <a:off x="0" y="0"/>
                            <a:ext cx="549600" cy="55866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088C6A21" w14:textId="4980FBC1" w:rsidR="00644690" w:rsidRPr="00CA47E5" w:rsidRDefault="00644690" w:rsidP="00644690">
            <w:pPr>
              <w:jc w:val="center"/>
              <w:rPr>
                <w:lang w:val="en-US"/>
              </w:rPr>
            </w:pPr>
            <w:r w:rsidRPr="00CA47E5">
              <w:t>КН</w:t>
            </w:r>
          </w:p>
        </w:tc>
      </w:tr>
      <w:tr w:rsidR="00644690" w:rsidRPr="00CA47E5" w14:paraId="3BCDD1B1" w14:textId="77777777" w:rsidTr="009C220C">
        <w:trPr>
          <w:trHeight w:val="27"/>
          <w:jc w:val="center"/>
        </w:trPr>
        <w:tc>
          <w:tcPr>
            <w:tcW w:w="3256" w:type="dxa"/>
            <w:vAlign w:val="center"/>
          </w:tcPr>
          <w:p w14:paraId="05A3909D" w14:textId="42B8F121" w:rsidR="00644690" w:rsidRPr="00CA47E5" w:rsidRDefault="00644690" w:rsidP="00644690">
            <w:pPr>
              <w:jc w:val="center"/>
            </w:pPr>
            <w:r w:rsidRPr="00CA47E5">
              <w:t>Датчик</w:t>
            </w:r>
          </w:p>
        </w:tc>
        <w:tc>
          <w:tcPr>
            <w:tcW w:w="3547" w:type="dxa"/>
            <w:vAlign w:val="center"/>
          </w:tcPr>
          <w:p w14:paraId="6EEF8736" w14:textId="4EAE684B" w:rsidR="00644690" w:rsidRPr="00CA47E5" w:rsidRDefault="00644690" w:rsidP="00644690">
            <w:pPr>
              <w:jc w:val="center"/>
              <w:rPr>
                <w:b/>
                <w:sz w:val="2"/>
              </w:rPr>
            </w:pPr>
            <w:r w:rsidRPr="00CA47E5">
              <w:rPr>
                <w:b/>
                <w:noProof/>
                <w:sz w:val="2"/>
              </w:rPr>
              <w:drawing>
                <wp:inline distT="0" distB="0" distL="0" distR="0" wp14:anchorId="13E3E8FB" wp14:editId="296D8F98">
                  <wp:extent cx="514873" cy="482296"/>
                  <wp:effectExtent l="0" t="0" r="0" b="0"/>
                  <wp:docPr id="72405926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16345" t="11951" b="11986"/>
                          <a:stretch>
                            <a:fillRect/>
                          </a:stretch>
                        </pic:blipFill>
                        <pic:spPr bwMode="auto">
                          <a:xfrm>
                            <a:off x="0" y="0"/>
                            <a:ext cx="522573" cy="489509"/>
                          </a:xfrm>
                          <a:prstGeom prst="rect">
                            <a:avLst/>
                          </a:prstGeom>
                          <a:noFill/>
                          <a:ln>
                            <a:noFill/>
                          </a:ln>
                          <a:extLst>
                            <a:ext uri="{53640926-AAD7-44D8-BBD7-CCE9431645EC}">
                              <a14:shadowObscured xmlns:a14="http://schemas.microsoft.com/office/drawing/2010/main"/>
                            </a:ext>
                          </a:extLst>
                        </pic:spPr>
                      </pic:pic>
                    </a:graphicData>
                  </a:graphic>
                </wp:inline>
              </w:drawing>
            </w:r>
            <w:r w:rsidRPr="00CA47E5">
              <w:rPr>
                <w:b/>
                <w:noProof/>
                <w:sz w:val="2"/>
              </w:rPr>
              <w:drawing>
                <wp:inline distT="0" distB="0" distL="0" distR="0" wp14:anchorId="6B2A8CB6" wp14:editId="5A6521CB">
                  <wp:extent cx="635953" cy="504000"/>
                  <wp:effectExtent l="0" t="0" r="0" b="0"/>
                  <wp:docPr id="696457209"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t="12315" b="13982"/>
                          <a:stretch>
                            <a:fillRect/>
                          </a:stretch>
                        </pic:blipFill>
                        <pic:spPr bwMode="auto">
                          <a:xfrm>
                            <a:off x="0" y="0"/>
                            <a:ext cx="635953" cy="504000"/>
                          </a:xfrm>
                          <a:prstGeom prst="rect">
                            <a:avLst/>
                          </a:prstGeom>
                          <a:noFill/>
                          <a:ln>
                            <a:noFill/>
                          </a:ln>
                          <a:extLst>
                            <a:ext uri="{53640926-AAD7-44D8-BBD7-CCE9431645EC}">
                              <a14:shadowObscured xmlns:a14="http://schemas.microsoft.com/office/drawing/2010/main"/>
                            </a:ext>
                          </a:extLst>
                        </pic:spPr>
                      </pic:pic>
                    </a:graphicData>
                  </a:graphic>
                </wp:inline>
              </w:drawing>
            </w:r>
            <w:r w:rsidRPr="00CA47E5">
              <w:rPr>
                <w:b/>
                <w:noProof/>
                <w:sz w:val="2"/>
              </w:rPr>
              <w:drawing>
                <wp:inline distT="0" distB="0" distL="0" distR="0" wp14:anchorId="74CE565D" wp14:editId="2AD42406">
                  <wp:extent cx="511285" cy="504000"/>
                  <wp:effectExtent l="0" t="0" r="3175" b="0"/>
                  <wp:docPr id="19963024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83976" name=""/>
                          <pic:cNvPicPr/>
                        </pic:nvPicPr>
                        <pic:blipFill rotWithShape="1">
                          <a:blip r:embed="rId21"/>
                          <a:srcRect t="8364" b="12589"/>
                          <a:stretch>
                            <a:fillRect/>
                          </a:stretch>
                        </pic:blipFill>
                        <pic:spPr bwMode="auto">
                          <a:xfrm>
                            <a:off x="0" y="0"/>
                            <a:ext cx="511285" cy="504000"/>
                          </a:xfrm>
                          <a:prstGeom prst="rect">
                            <a:avLst/>
                          </a:prstGeom>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76231AF3" w14:textId="12F1A567" w:rsidR="00644690" w:rsidRPr="00CA47E5" w:rsidRDefault="00644690" w:rsidP="00644690">
            <w:pPr>
              <w:jc w:val="center"/>
            </w:pPr>
            <w:r w:rsidRPr="00CA47E5">
              <w:t>ДО, ДМ</w:t>
            </w:r>
            <w:r w:rsidR="007950D0" w:rsidRPr="00CA47E5">
              <w:t>, ДК</w:t>
            </w:r>
          </w:p>
        </w:tc>
      </w:tr>
      <w:tr w:rsidR="00644690" w:rsidRPr="00CA47E5" w14:paraId="64CDF72E" w14:textId="77777777" w:rsidTr="009C220C">
        <w:trPr>
          <w:trHeight w:val="458"/>
          <w:jc w:val="center"/>
        </w:trPr>
        <w:tc>
          <w:tcPr>
            <w:tcW w:w="3256" w:type="dxa"/>
            <w:vAlign w:val="center"/>
          </w:tcPr>
          <w:p w14:paraId="61F23F0D" w14:textId="77777777" w:rsidR="00644690" w:rsidRPr="00CA47E5" w:rsidRDefault="00644690" w:rsidP="00644690">
            <w:pPr>
              <w:jc w:val="center"/>
            </w:pPr>
            <w:r w:rsidRPr="00CA47E5">
              <w:t>Лампа индикации</w:t>
            </w:r>
          </w:p>
        </w:tc>
        <w:tc>
          <w:tcPr>
            <w:tcW w:w="3547" w:type="dxa"/>
            <w:vAlign w:val="center"/>
          </w:tcPr>
          <w:p w14:paraId="2569C811" w14:textId="77777777" w:rsidR="00644690" w:rsidRPr="00CA47E5" w:rsidRDefault="00644690" w:rsidP="00644690">
            <w:pPr>
              <w:jc w:val="center"/>
              <w:rPr>
                <w:noProof/>
                <w:sz w:val="14"/>
              </w:rPr>
            </w:pPr>
            <w:r w:rsidRPr="00CA47E5">
              <w:rPr>
                <w:noProof/>
                <w:sz w:val="14"/>
              </w:rPr>
              <w:drawing>
                <wp:inline distT="0" distB="0" distL="0" distR="0" wp14:anchorId="206AA57D" wp14:editId="365B67AE">
                  <wp:extent cx="521970" cy="451914"/>
                  <wp:effectExtent l="0" t="0" r="0" b="5715"/>
                  <wp:docPr id="1286001307"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2">
                            <a:extLst>
                              <a:ext uri="{28A0092B-C50C-407E-A947-70E740481C1C}">
                                <a14:useLocalDpi xmlns:a14="http://schemas.microsoft.com/office/drawing/2010/main" val="0"/>
                              </a:ext>
                            </a:extLst>
                          </a:blip>
                          <a:srcRect t="13224" b="23928"/>
                          <a:stretch>
                            <a:fillRect/>
                          </a:stretch>
                        </pic:blipFill>
                        <pic:spPr bwMode="auto">
                          <a:xfrm>
                            <a:off x="0" y="0"/>
                            <a:ext cx="522651" cy="45250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662CEEB1" w14:textId="1E534802" w:rsidR="00644690" w:rsidRPr="00CA47E5" w:rsidRDefault="00644690" w:rsidP="00644690">
            <w:pPr>
              <w:jc w:val="center"/>
            </w:pPr>
            <w:r w:rsidRPr="00CA47E5">
              <w:t>Л</w:t>
            </w:r>
          </w:p>
        </w:tc>
      </w:tr>
    </w:tbl>
    <w:p w14:paraId="4C909BB8" w14:textId="77777777" w:rsidR="006A4939" w:rsidRPr="00CA47E5" w:rsidRDefault="006A4939" w:rsidP="006A4939">
      <w:pPr>
        <w:pStyle w:val="2"/>
      </w:pPr>
      <w:r w:rsidRPr="00CA47E5">
        <w:t>Представление результатов работы</w:t>
      </w:r>
    </w:p>
    <w:p w14:paraId="05EBDB74" w14:textId="6495AC13" w:rsidR="003A1649" w:rsidRPr="00CA47E5" w:rsidRDefault="006A4939" w:rsidP="003A1649">
      <w:pPr>
        <w:spacing w:after="0" w:line="276" w:lineRule="auto"/>
        <w:ind w:firstLine="708"/>
        <w:rPr>
          <w:rFonts w:cs="Times New Roman"/>
        </w:rPr>
      </w:pPr>
      <w:r w:rsidRPr="00CA47E5">
        <w:rPr>
          <w:rFonts w:cs="Times New Roman"/>
        </w:rPr>
        <w:t xml:space="preserve">Задание 1 Модуль Б: </w:t>
      </w:r>
      <w:r w:rsidR="00B8340F" w:rsidRPr="00CA47E5">
        <w:rPr>
          <w:rFonts w:cs="Times New Roman"/>
        </w:rPr>
        <w:t xml:space="preserve">Результат представляется в виде файла расширением, соответствующим программному обеспечению. </w:t>
      </w:r>
      <w:r w:rsidR="008540AD">
        <w:rPr>
          <w:rFonts w:cs="Times New Roman"/>
        </w:rPr>
        <w:t>Конкурсант</w:t>
      </w:r>
      <w:r w:rsidR="00B8340F" w:rsidRPr="00CA47E5">
        <w:rPr>
          <w:rFonts w:cs="Times New Roman"/>
        </w:rPr>
        <w:t xml:space="preserve"> демонстрирует собранную схему в специальной среде разработки. При включении симуляции не должно возникать ошибок или предупреждений. </w:t>
      </w:r>
      <w:r w:rsidR="003A1649" w:rsidRPr="00CA47E5">
        <w:rPr>
          <w:rFonts w:cs="Times New Roman"/>
        </w:rPr>
        <w:t xml:space="preserve">У конкурсанта будет 3 попытки, чтобы сдать схему. Только первая попытка даёт максимальный балл. Каждая следующая попытка снижает полученную оценку. После того как конкурсант сдал схему он не имеет возможности вносить в неё изменения. </w:t>
      </w:r>
      <w:r w:rsidR="008540AD">
        <w:rPr>
          <w:rFonts w:cs="Times New Roman"/>
        </w:rPr>
        <w:t>Конкурсант</w:t>
      </w:r>
      <w:r w:rsidR="003A1649" w:rsidRPr="00CA47E5">
        <w:rPr>
          <w:rFonts w:cs="Times New Roman"/>
        </w:rPr>
        <w:t>у будет выдана печатная версия его схемы для монтажа.</w:t>
      </w:r>
    </w:p>
    <w:p w14:paraId="444EB2DA" w14:textId="1763602A" w:rsidR="003A1649" w:rsidRPr="00CA47E5" w:rsidRDefault="003A1649" w:rsidP="003A1649">
      <w:pPr>
        <w:spacing w:after="0" w:line="276" w:lineRule="auto"/>
        <w:ind w:firstLine="708"/>
        <w:rPr>
          <w:rFonts w:cs="Times New Roman"/>
          <w:b/>
          <w:bCs/>
        </w:rPr>
      </w:pPr>
      <w:r w:rsidRPr="00CA47E5">
        <w:rPr>
          <w:rFonts w:cs="Times New Roman"/>
        </w:rPr>
        <w:t xml:space="preserve">Оценка готовой принципиальной электропневматической схемы производится по окончанию выполнения схемы в соответствии </w:t>
      </w:r>
      <w:r w:rsidRPr="00CA47E5">
        <w:rPr>
          <w:rFonts w:cs="Times New Roman"/>
          <w:b/>
          <w:bCs/>
        </w:rPr>
        <w:t>«Приложение 5. Руководство по оценки принципиальных схем, разработанных в системе автоматизированного проектирования CAD»</w:t>
      </w:r>
      <w:r w:rsidRPr="00CA47E5">
        <w:rPr>
          <w:rFonts w:cs="Times New Roman"/>
        </w:rPr>
        <w:t>.</w:t>
      </w:r>
      <w:r w:rsidRPr="00CA47E5">
        <w:rPr>
          <w:rFonts w:cs="Times New Roman"/>
          <w:b/>
          <w:bCs/>
        </w:rPr>
        <w:t xml:space="preserve"> </w:t>
      </w:r>
      <w:r w:rsidRPr="00CA47E5">
        <w:rPr>
          <w:rFonts w:cs="Times New Roman"/>
        </w:rPr>
        <w:t xml:space="preserve">После проверки экспертами спроектированной пневматической системы, </w:t>
      </w:r>
      <w:r w:rsidR="008540AD">
        <w:rPr>
          <w:rFonts w:cs="Times New Roman"/>
        </w:rPr>
        <w:t>конкурсант</w:t>
      </w:r>
      <w:r w:rsidRPr="00CA47E5">
        <w:rPr>
          <w:rFonts w:cs="Times New Roman"/>
        </w:rPr>
        <w:t xml:space="preserve"> получает допуск на сборку электропневматической схемы на стенде.</w:t>
      </w:r>
    </w:p>
    <w:p w14:paraId="1A303A80" w14:textId="3298347F" w:rsidR="003A1649" w:rsidRPr="00CA47E5" w:rsidRDefault="003A1649" w:rsidP="003A1649">
      <w:pPr>
        <w:pStyle w:val="2"/>
        <w:spacing w:before="0" w:after="0" w:line="276" w:lineRule="auto"/>
      </w:pPr>
      <w:r w:rsidRPr="00CA47E5">
        <w:lastRenderedPageBreak/>
        <w:t xml:space="preserve">модуль </w:t>
      </w:r>
      <w:r w:rsidR="007D14DE">
        <w:t>Б</w:t>
      </w:r>
      <w:r w:rsidRPr="00CA47E5">
        <w:t xml:space="preserve">. Задание 2: </w:t>
      </w:r>
    </w:p>
    <w:p w14:paraId="47410A28" w14:textId="1FDFEA7E" w:rsidR="003A1649" w:rsidRPr="00CA47E5" w:rsidRDefault="008540AD" w:rsidP="003A1649">
      <w:pPr>
        <w:spacing w:after="0" w:line="276" w:lineRule="auto"/>
        <w:ind w:firstLine="708"/>
        <w:rPr>
          <w:rFonts w:cs="Times New Roman"/>
        </w:rPr>
      </w:pPr>
      <w:r>
        <w:rPr>
          <w:rFonts w:cs="Times New Roman"/>
        </w:rPr>
        <w:t>Конкурсант</w:t>
      </w:r>
      <w:r w:rsidR="003A1649" w:rsidRPr="00CA47E5">
        <w:rPr>
          <w:rFonts w:cs="Times New Roman"/>
        </w:rPr>
        <w:t xml:space="preserve">у необходимо собрать схему на стенде из имеющихся компонентов согласно инфраструктурному листу. Конкурсант не имеет право включать электропитания без группы оценки при первом запуске схемы. </w:t>
      </w:r>
    </w:p>
    <w:p w14:paraId="46B8ADE8" w14:textId="7C9D1141" w:rsidR="006A4939" w:rsidRPr="00CA47E5" w:rsidRDefault="006A4939" w:rsidP="00B8340F">
      <w:pPr>
        <w:ind w:firstLine="708"/>
        <w:rPr>
          <w:rFonts w:cs="Times New Roman"/>
        </w:rPr>
      </w:pPr>
      <w:r w:rsidRPr="00CA47E5">
        <w:rPr>
          <w:rFonts w:cs="Times New Roman"/>
        </w:rPr>
        <w:t xml:space="preserve">Условия работы системы соответствуют техническим параметрам системы. </w:t>
      </w:r>
    </w:p>
    <w:p w14:paraId="35F481E9" w14:textId="77777777" w:rsidR="006A4939" w:rsidRPr="00CA47E5" w:rsidRDefault="006A4939" w:rsidP="00F54E87">
      <w:pPr>
        <w:pStyle w:val="2"/>
        <w:spacing w:line="276" w:lineRule="auto"/>
      </w:pPr>
      <w:r w:rsidRPr="00CA47E5">
        <w:t>Запуск системы:</w:t>
      </w:r>
    </w:p>
    <w:p w14:paraId="00289F51" w14:textId="77777777" w:rsidR="006A4939" w:rsidRPr="00CA47E5" w:rsidRDefault="006A4939" w:rsidP="00F54E87">
      <w:pPr>
        <w:pStyle w:val="a7"/>
        <w:numPr>
          <w:ilvl w:val="0"/>
          <w:numId w:val="6"/>
        </w:numPr>
        <w:spacing w:line="276" w:lineRule="auto"/>
        <w:rPr>
          <w:rFonts w:cs="Times New Roman"/>
        </w:rPr>
      </w:pPr>
      <w:r w:rsidRPr="00CA47E5">
        <w:rPr>
          <w:rFonts w:cs="Times New Roman"/>
        </w:rPr>
        <w:t>Включите компрессор;</w:t>
      </w:r>
    </w:p>
    <w:p w14:paraId="31748778" w14:textId="77777777" w:rsidR="006A4939" w:rsidRPr="00CA47E5" w:rsidRDefault="006A4939" w:rsidP="00F54E87">
      <w:pPr>
        <w:pStyle w:val="a7"/>
        <w:numPr>
          <w:ilvl w:val="0"/>
          <w:numId w:val="6"/>
        </w:numPr>
        <w:spacing w:line="276" w:lineRule="auto"/>
        <w:rPr>
          <w:rFonts w:cs="Times New Roman"/>
        </w:rPr>
      </w:pPr>
      <w:r w:rsidRPr="00CA47E5">
        <w:rPr>
          <w:rFonts w:cs="Times New Roman"/>
        </w:rPr>
        <w:t>Включите подачу сжатого воздуха в систему;</w:t>
      </w:r>
    </w:p>
    <w:p w14:paraId="5E7DE467" w14:textId="77777777" w:rsidR="006A4939" w:rsidRPr="00CA47E5" w:rsidRDefault="006A4939" w:rsidP="00F54E87">
      <w:pPr>
        <w:pStyle w:val="a7"/>
        <w:numPr>
          <w:ilvl w:val="0"/>
          <w:numId w:val="6"/>
        </w:numPr>
        <w:spacing w:line="276" w:lineRule="auto"/>
        <w:rPr>
          <w:rFonts w:cs="Times New Roman"/>
        </w:rPr>
      </w:pPr>
      <w:r w:rsidRPr="00CA47E5">
        <w:rPr>
          <w:rFonts w:cs="Times New Roman"/>
        </w:rPr>
        <w:t>Включение насоса;</w:t>
      </w:r>
    </w:p>
    <w:p w14:paraId="1EB03B88" w14:textId="77777777" w:rsidR="006A4939" w:rsidRPr="00CA47E5" w:rsidRDefault="006A4939" w:rsidP="00F54E87">
      <w:pPr>
        <w:pStyle w:val="a7"/>
        <w:numPr>
          <w:ilvl w:val="0"/>
          <w:numId w:val="6"/>
        </w:numPr>
        <w:spacing w:line="276" w:lineRule="auto"/>
        <w:rPr>
          <w:rFonts w:cs="Times New Roman"/>
        </w:rPr>
      </w:pPr>
      <w:r w:rsidRPr="00CA47E5">
        <w:rPr>
          <w:rFonts w:cs="Times New Roman"/>
        </w:rPr>
        <w:t>Включить подачу масла в систему;</w:t>
      </w:r>
    </w:p>
    <w:p w14:paraId="69E88A66" w14:textId="77777777" w:rsidR="006A4939" w:rsidRPr="00CA47E5" w:rsidRDefault="006A4939" w:rsidP="00F54E87">
      <w:pPr>
        <w:pStyle w:val="a7"/>
        <w:numPr>
          <w:ilvl w:val="0"/>
          <w:numId w:val="6"/>
        </w:numPr>
        <w:spacing w:line="276" w:lineRule="auto"/>
        <w:rPr>
          <w:rFonts w:cs="Times New Roman"/>
        </w:rPr>
      </w:pPr>
      <w:r w:rsidRPr="00CA47E5">
        <w:rPr>
          <w:rFonts w:cs="Times New Roman"/>
        </w:rPr>
        <w:t>Давление должно быть настроено во всех магистралях;</w:t>
      </w:r>
    </w:p>
    <w:p w14:paraId="19125B86" w14:textId="77777777" w:rsidR="006A4939" w:rsidRPr="00CA47E5" w:rsidRDefault="006A4939" w:rsidP="00F54E87">
      <w:pPr>
        <w:pStyle w:val="a7"/>
        <w:numPr>
          <w:ilvl w:val="0"/>
          <w:numId w:val="6"/>
        </w:numPr>
        <w:spacing w:line="276" w:lineRule="auto"/>
        <w:rPr>
          <w:rFonts w:cs="Times New Roman"/>
        </w:rPr>
      </w:pPr>
      <w:r w:rsidRPr="00CA47E5">
        <w:rPr>
          <w:rFonts w:cs="Times New Roman"/>
        </w:rPr>
        <w:t>Переключите кран в положении «отпуск». Зарядите запасный ресивер;</w:t>
      </w:r>
    </w:p>
    <w:p w14:paraId="704DEFCE" w14:textId="194E1CDC" w:rsidR="006A4939" w:rsidRPr="00CA47E5" w:rsidRDefault="006A4939" w:rsidP="00F54E87">
      <w:pPr>
        <w:pStyle w:val="a7"/>
        <w:numPr>
          <w:ilvl w:val="0"/>
          <w:numId w:val="6"/>
        </w:numPr>
        <w:spacing w:line="276" w:lineRule="auto"/>
        <w:rPr>
          <w:rFonts w:cs="Times New Roman"/>
        </w:rPr>
      </w:pPr>
      <w:r w:rsidRPr="00CA47E5">
        <w:rPr>
          <w:rFonts w:cs="Times New Roman"/>
        </w:rPr>
        <w:t xml:space="preserve">Во время заряда ресивера </w:t>
      </w:r>
      <w:r w:rsidR="00201F57">
        <w:rPr>
          <w:rFonts w:cs="Times New Roman"/>
        </w:rPr>
        <w:t>все</w:t>
      </w:r>
      <w:r w:rsidRPr="00CA47E5">
        <w:rPr>
          <w:rFonts w:cs="Times New Roman"/>
        </w:rPr>
        <w:t xml:space="preserve"> цилиндр</w:t>
      </w:r>
      <w:r w:rsidR="00201F57">
        <w:rPr>
          <w:rFonts w:cs="Times New Roman"/>
        </w:rPr>
        <w:t>ы</w:t>
      </w:r>
      <w:r w:rsidRPr="00CA47E5">
        <w:rPr>
          <w:rFonts w:cs="Times New Roman"/>
        </w:rPr>
        <w:t xml:space="preserve"> не подвиж</w:t>
      </w:r>
      <w:r w:rsidR="00201F57">
        <w:rPr>
          <w:rFonts w:cs="Times New Roman"/>
        </w:rPr>
        <w:t>ны</w:t>
      </w:r>
      <w:r w:rsidRPr="00CA47E5">
        <w:rPr>
          <w:rFonts w:cs="Times New Roman"/>
        </w:rPr>
        <w:t xml:space="preserve">. </w:t>
      </w:r>
    </w:p>
    <w:p w14:paraId="78F5A0A7" w14:textId="77777777" w:rsidR="006A4939" w:rsidRPr="00CA47E5" w:rsidRDefault="006A4939" w:rsidP="00F54E87">
      <w:pPr>
        <w:spacing w:line="276" w:lineRule="auto"/>
        <w:ind w:firstLine="360"/>
        <w:rPr>
          <w:rFonts w:cs="Times New Roman"/>
        </w:rPr>
      </w:pPr>
      <w:r w:rsidRPr="00CA47E5">
        <w:rPr>
          <w:rFonts w:cs="Times New Roman"/>
        </w:rPr>
        <w:t xml:space="preserve">В случае не корректного запуска системы у вас будет возможность повторного запуска после регулирования системы. </w:t>
      </w:r>
    </w:p>
    <w:p w14:paraId="6719A676" w14:textId="77777777" w:rsidR="004C72C3" w:rsidRPr="004204CC" w:rsidRDefault="004C72C3" w:rsidP="004C72C3">
      <w:pPr>
        <w:pStyle w:val="2"/>
        <w:spacing w:before="0" w:after="0" w:line="276" w:lineRule="auto"/>
      </w:pPr>
      <w:r w:rsidRPr="004204CC">
        <w:t xml:space="preserve">Готовность системы: </w:t>
      </w:r>
    </w:p>
    <w:p w14:paraId="5E13DF9F" w14:textId="77777777" w:rsidR="004C72C3" w:rsidRPr="004204CC" w:rsidRDefault="004C72C3" w:rsidP="004C72C3">
      <w:pPr>
        <w:pStyle w:val="a7"/>
        <w:numPr>
          <w:ilvl w:val="0"/>
          <w:numId w:val="1"/>
        </w:numPr>
        <w:spacing w:after="0" w:line="276" w:lineRule="auto"/>
        <w:rPr>
          <w:rFonts w:cs="Times New Roman"/>
        </w:rPr>
      </w:pPr>
      <w:r w:rsidRPr="004204CC">
        <w:rPr>
          <w:rFonts w:cs="Times New Roman"/>
        </w:rPr>
        <w:t xml:space="preserve">давления во всех магистралях системы соответствуют техническому заданию; </w:t>
      </w:r>
    </w:p>
    <w:p w14:paraId="3B76C009" w14:textId="77777777" w:rsidR="004C72C3" w:rsidRPr="004204CC" w:rsidRDefault="004C72C3" w:rsidP="004C72C3">
      <w:pPr>
        <w:pStyle w:val="a7"/>
        <w:numPr>
          <w:ilvl w:val="0"/>
          <w:numId w:val="1"/>
        </w:numPr>
        <w:spacing w:after="0" w:line="276" w:lineRule="auto"/>
        <w:rPr>
          <w:rFonts w:cs="Times New Roman"/>
        </w:rPr>
      </w:pPr>
      <w:r w:rsidRPr="004204CC">
        <w:rPr>
          <w:rFonts w:cs="Times New Roman"/>
        </w:rPr>
        <w:t xml:space="preserve">запасный ресивер заряжен; </w:t>
      </w:r>
    </w:p>
    <w:p w14:paraId="55B1FAFA" w14:textId="77777777" w:rsidR="004C72C3" w:rsidRPr="004204CC" w:rsidRDefault="004C72C3" w:rsidP="004C72C3">
      <w:pPr>
        <w:pStyle w:val="a7"/>
        <w:numPr>
          <w:ilvl w:val="0"/>
          <w:numId w:val="1"/>
        </w:numPr>
        <w:spacing w:after="0" w:line="276" w:lineRule="auto"/>
        <w:rPr>
          <w:rFonts w:cs="Times New Roman"/>
        </w:rPr>
      </w:pPr>
      <w:r w:rsidRPr="004204CC">
        <w:rPr>
          <w:rFonts w:cs="Times New Roman"/>
        </w:rPr>
        <w:t>все элементы отрегулированы согласно техническому заданию;</w:t>
      </w:r>
    </w:p>
    <w:p w14:paraId="27F61D44" w14:textId="77777777" w:rsidR="004C72C3" w:rsidRPr="004204CC" w:rsidRDefault="004C72C3" w:rsidP="004C72C3">
      <w:pPr>
        <w:pStyle w:val="a7"/>
        <w:numPr>
          <w:ilvl w:val="0"/>
          <w:numId w:val="1"/>
        </w:numPr>
        <w:spacing w:after="0" w:line="276" w:lineRule="auto"/>
        <w:rPr>
          <w:rFonts w:cs="Times New Roman"/>
        </w:rPr>
      </w:pPr>
      <w:r w:rsidRPr="004204CC">
        <w:rPr>
          <w:rFonts w:cs="Times New Roman"/>
        </w:rPr>
        <w:t>на оба цилиндра лебедка подводится пневматическое питание;</w:t>
      </w:r>
    </w:p>
    <w:p w14:paraId="27CD8861" w14:textId="77777777" w:rsidR="004C72C3" w:rsidRPr="004204CC" w:rsidRDefault="004C72C3" w:rsidP="00A121ED">
      <w:pPr>
        <w:pStyle w:val="a7"/>
        <w:numPr>
          <w:ilvl w:val="0"/>
          <w:numId w:val="1"/>
        </w:numPr>
        <w:spacing w:line="276" w:lineRule="auto"/>
        <w:rPr>
          <w:rFonts w:cs="Times New Roman"/>
        </w:rPr>
      </w:pPr>
      <w:r w:rsidRPr="004204CC">
        <w:rPr>
          <w:rFonts w:cs="Times New Roman"/>
        </w:rPr>
        <w:t>все элементы в исходных положениях.</w:t>
      </w:r>
    </w:p>
    <w:p w14:paraId="12F5C071" w14:textId="77777777" w:rsidR="004C72C3" w:rsidRPr="004204CC" w:rsidRDefault="004C72C3" w:rsidP="004C72C3">
      <w:pPr>
        <w:pStyle w:val="2"/>
        <w:spacing w:before="0" w:after="0" w:line="276" w:lineRule="auto"/>
      </w:pPr>
      <w:r w:rsidRPr="004204CC">
        <w:t>Исходное положение системы:</w:t>
      </w:r>
    </w:p>
    <w:p w14:paraId="78E4624C" w14:textId="77777777" w:rsidR="004C72C3" w:rsidRPr="004204CC" w:rsidRDefault="004C72C3" w:rsidP="004C72C3">
      <w:pPr>
        <w:pStyle w:val="a7"/>
        <w:numPr>
          <w:ilvl w:val="0"/>
          <w:numId w:val="9"/>
        </w:numPr>
        <w:spacing w:after="0" w:line="276" w:lineRule="auto"/>
        <w:rPr>
          <w:rFonts w:cs="Times New Roman"/>
        </w:rPr>
      </w:pPr>
      <w:r w:rsidRPr="004204CC">
        <w:rPr>
          <w:rFonts w:cs="Times New Roman"/>
        </w:rPr>
        <w:t>Цилиндр привода тормозной системы втянут (тормоз не активен);</w:t>
      </w:r>
    </w:p>
    <w:p w14:paraId="6C9C071A" w14:textId="77777777" w:rsidR="004C72C3" w:rsidRPr="004204CC" w:rsidRDefault="004C72C3" w:rsidP="004C72C3">
      <w:pPr>
        <w:pStyle w:val="a7"/>
        <w:numPr>
          <w:ilvl w:val="0"/>
          <w:numId w:val="9"/>
        </w:numPr>
        <w:spacing w:after="0" w:line="276" w:lineRule="auto"/>
        <w:rPr>
          <w:rFonts w:cs="Times New Roman"/>
        </w:rPr>
      </w:pPr>
      <w:r w:rsidRPr="004204CC">
        <w:rPr>
          <w:rFonts w:cs="Times New Roman"/>
        </w:rPr>
        <w:t>Цилиндр привода левой лебёдки втянут;</w:t>
      </w:r>
    </w:p>
    <w:p w14:paraId="38C95646" w14:textId="77777777" w:rsidR="004C72C3" w:rsidRPr="004204CC" w:rsidRDefault="004C72C3" w:rsidP="004C72C3">
      <w:pPr>
        <w:pStyle w:val="a7"/>
        <w:numPr>
          <w:ilvl w:val="0"/>
          <w:numId w:val="9"/>
        </w:numPr>
        <w:spacing w:after="0" w:line="276" w:lineRule="auto"/>
        <w:rPr>
          <w:rFonts w:cs="Times New Roman"/>
        </w:rPr>
      </w:pPr>
      <w:r w:rsidRPr="004204CC">
        <w:rPr>
          <w:rFonts w:cs="Times New Roman"/>
        </w:rPr>
        <w:t>Цилиндр привода правой лебёдки втянут;</w:t>
      </w:r>
    </w:p>
    <w:p w14:paraId="1EFF8F94" w14:textId="4ABA9BDC" w:rsidR="004C72C3" w:rsidRDefault="004C72C3" w:rsidP="004C72C3">
      <w:pPr>
        <w:pStyle w:val="a7"/>
        <w:numPr>
          <w:ilvl w:val="0"/>
          <w:numId w:val="9"/>
        </w:numPr>
        <w:spacing w:after="0" w:line="276" w:lineRule="auto"/>
        <w:rPr>
          <w:rFonts w:cs="Times New Roman"/>
        </w:rPr>
      </w:pPr>
      <w:r w:rsidRPr="004204CC">
        <w:rPr>
          <w:rFonts w:cs="Times New Roman"/>
        </w:rPr>
        <w:t>Гор</w:t>
      </w:r>
      <w:r>
        <w:rPr>
          <w:rFonts w:cs="Times New Roman"/>
        </w:rPr>
        <w:t>и</w:t>
      </w:r>
      <w:r w:rsidRPr="004204CC">
        <w:rPr>
          <w:rFonts w:cs="Times New Roman"/>
        </w:rPr>
        <w:t>т зелен</w:t>
      </w:r>
      <w:r>
        <w:rPr>
          <w:rFonts w:cs="Times New Roman"/>
        </w:rPr>
        <w:t>ая</w:t>
      </w:r>
      <w:r w:rsidRPr="004204CC">
        <w:rPr>
          <w:rFonts w:cs="Times New Roman"/>
        </w:rPr>
        <w:t xml:space="preserve"> ламп</w:t>
      </w:r>
      <w:r>
        <w:rPr>
          <w:rFonts w:cs="Times New Roman"/>
        </w:rPr>
        <w:t>а;</w:t>
      </w:r>
    </w:p>
    <w:p w14:paraId="5CA55792" w14:textId="06CB93B0" w:rsidR="004C72C3" w:rsidRDefault="004C72C3" w:rsidP="004C72C3">
      <w:pPr>
        <w:pStyle w:val="a7"/>
        <w:numPr>
          <w:ilvl w:val="0"/>
          <w:numId w:val="9"/>
        </w:numPr>
        <w:spacing w:after="0" w:line="276" w:lineRule="auto"/>
        <w:rPr>
          <w:rFonts w:cs="Times New Roman"/>
        </w:rPr>
      </w:pPr>
      <w:r>
        <w:rPr>
          <w:rFonts w:cs="Times New Roman"/>
        </w:rPr>
        <w:t>Цилиндр опор втянут;</w:t>
      </w:r>
    </w:p>
    <w:p w14:paraId="13F10102" w14:textId="7CBD4B12" w:rsidR="004C72C3" w:rsidRPr="004204CC" w:rsidRDefault="004C72C3" w:rsidP="00C52115">
      <w:pPr>
        <w:pStyle w:val="a7"/>
        <w:numPr>
          <w:ilvl w:val="0"/>
          <w:numId w:val="9"/>
        </w:numPr>
        <w:spacing w:line="276" w:lineRule="auto"/>
        <w:rPr>
          <w:rFonts w:cs="Times New Roman"/>
        </w:rPr>
      </w:pPr>
      <w:r>
        <w:rPr>
          <w:rFonts w:cs="Times New Roman"/>
        </w:rPr>
        <w:t>Цилиндр крана втянут.</w:t>
      </w:r>
    </w:p>
    <w:p w14:paraId="33F06237" w14:textId="77777777" w:rsidR="00C52115" w:rsidRPr="00C52115" w:rsidRDefault="00C52115" w:rsidP="00C52115">
      <w:pPr>
        <w:pStyle w:val="2"/>
        <w:spacing w:before="0" w:after="0" w:line="276" w:lineRule="auto"/>
      </w:pPr>
      <w:r w:rsidRPr="00C52115">
        <w:t>Последовательность операций:</w:t>
      </w:r>
    </w:p>
    <w:p w14:paraId="27F4B4D2" w14:textId="77777777" w:rsidR="00C52115" w:rsidRPr="003353F8" w:rsidRDefault="00C52115" w:rsidP="00C52115">
      <w:pPr>
        <w:pStyle w:val="a7"/>
        <w:numPr>
          <w:ilvl w:val="0"/>
          <w:numId w:val="31"/>
        </w:numPr>
        <w:spacing w:line="276" w:lineRule="auto"/>
        <w:jc w:val="left"/>
        <w:rPr>
          <w:rFonts w:cs="Times New Roman"/>
        </w:rPr>
      </w:pPr>
      <w:r w:rsidRPr="003353F8">
        <w:rPr>
          <w:rFonts w:cs="Times New Roman"/>
        </w:rPr>
        <w:t>Включение тормоза.</w:t>
      </w:r>
    </w:p>
    <w:p w14:paraId="71C991C9" w14:textId="77777777" w:rsidR="00C52115" w:rsidRPr="003353F8" w:rsidRDefault="00C52115" w:rsidP="00C52115">
      <w:pPr>
        <w:pStyle w:val="a7"/>
        <w:numPr>
          <w:ilvl w:val="0"/>
          <w:numId w:val="31"/>
        </w:numPr>
        <w:spacing w:line="276" w:lineRule="auto"/>
        <w:jc w:val="left"/>
        <w:rPr>
          <w:rFonts w:cs="Times New Roman"/>
        </w:rPr>
      </w:pPr>
      <w:r w:rsidRPr="003353F8">
        <w:rPr>
          <w:rFonts w:cs="Times New Roman"/>
        </w:rPr>
        <w:t>Выдвижение опор. Контроль достижения крайних положений.</w:t>
      </w:r>
    </w:p>
    <w:p w14:paraId="5CEAC062" w14:textId="77777777" w:rsidR="00C52115" w:rsidRPr="003353F8" w:rsidRDefault="00C52115" w:rsidP="00C52115">
      <w:pPr>
        <w:pStyle w:val="a7"/>
        <w:numPr>
          <w:ilvl w:val="0"/>
          <w:numId w:val="31"/>
        </w:numPr>
        <w:spacing w:line="276" w:lineRule="auto"/>
        <w:jc w:val="left"/>
        <w:rPr>
          <w:rFonts w:cs="Times New Roman"/>
        </w:rPr>
      </w:pPr>
      <w:r w:rsidRPr="003353F8">
        <w:rPr>
          <w:rFonts w:cs="Times New Roman"/>
        </w:rPr>
        <w:t>Проверка отключения обеих лебедок.</w:t>
      </w:r>
    </w:p>
    <w:p w14:paraId="34E34CE3" w14:textId="77777777" w:rsidR="00C52115" w:rsidRPr="003353F8" w:rsidRDefault="00C52115" w:rsidP="00C52115">
      <w:pPr>
        <w:pStyle w:val="a7"/>
        <w:numPr>
          <w:ilvl w:val="0"/>
          <w:numId w:val="31"/>
        </w:numPr>
        <w:spacing w:line="276" w:lineRule="auto"/>
        <w:jc w:val="left"/>
        <w:rPr>
          <w:rFonts w:cs="Times New Roman"/>
        </w:rPr>
      </w:pPr>
      <w:r w:rsidRPr="003353F8">
        <w:rPr>
          <w:rFonts w:cs="Times New Roman"/>
        </w:rPr>
        <w:t>Подъем стрелы. Подтверждение полного подъема.</w:t>
      </w:r>
    </w:p>
    <w:p w14:paraId="0F097FC7" w14:textId="77777777" w:rsidR="00C52115" w:rsidRDefault="00C52115" w:rsidP="00C52115">
      <w:pPr>
        <w:pStyle w:val="a7"/>
        <w:numPr>
          <w:ilvl w:val="0"/>
          <w:numId w:val="31"/>
        </w:numPr>
        <w:spacing w:line="276" w:lineRule="auto"/>
        <w:jc w:val="left"/>
        <w:rPr>
          <w:rFonts w:cs="Times New Roman"/>
        </w:rPr>
      </w:pPr>
      <w:r w:rsidRPr="003353F8">
        <w:rPr>
          <w:rFonts w:cs="Times New Roman"/>
        </w:rPr>
        <w:t>Разрешение работы лебедок.</w:t>
      </w:r>
    </w:p>
    <w:p w14:paraId="0F189EFB" w14:textId="04F5E169" w:rsidR="006A4939" w:rsidRPr="00CA47E5" w:rsidRDefault="006A4939" w:rsidP="00F54E87">
      <w:pPr>
        <w:spacing w:line="276" w:lineRule="auto"/>
        <w:ind w:firstLine="708"/>
        <w:rPr>
          <w:rFonts w:cs="Times New Roman"/>
          <w:b/>
          <w:bCs/>
        </w:rPr>
      </w:pPr>
      <w:r w:rsidRPr="00CA47E5">
        <w:rPr>
          <w:rFonts w:cs="Times New Roman"/>
        </w:rPr>
        <w:t xml:space="preserve">Оценка готовой электропневматической схемы на стенде производится по окончанию задания в соответствии </w:t>
      </w:r>
      <w:r w:rsidRPr="00CA47E5">
        <w:rPr>
          <w:rFonts w:cs="Times New Roman"/>
          <w:b/>
          <w:bCs/>
        </w:rPr>
        <w:t xml:space="preserve">«Приложение 6. Руководство по судейству в профессиональной практике» </w:t>
      </w:r>
    </w:p>
    <w:p w14:paraId="3E97B443" w14:textId="77777777" w:rsidR="006A4939" w:rsidRPr="00CA47E5" w:rsidRDefault="006A4939" w:rsidP="00F54E87">
      <w:pPr>
        <w:spacing w:line="276" w:lineRule="auto"/>
        <w:rPr>
          <w:rFonts w:cs="Times New Roman"/>
        </w:rPr>
      </w:pPr>
    </w:p>
    <w:p w14:paraId="187CE8A7" w14:textId="584EB14B" w:rsidR="006A4939" w:rsidRPr="00CA47E5" w:rsidRDefault="006A4939" w:rsidP="00F54E87">
      <w:pPr>
        <w:spacing w:line="276" w:lineRule="auto"/>
        <w:jc w:val="left"/>
        <w:rPr>
          <w:rFonts w:cs="Times New Roman"/>
        </w:rPr>
      </w:pPr>
      <w:r w:rsidRPr="00CA47E5">
        <w:rPr>
          <w:rFonts w:cs="Times New Roman"/>
        </w:rPr>
        <w:br w:type="page"/>
      </w:r>
    </w:p>
    <w:p w14:paraId="4B89C61D" w14:textId="77777777" w:rsidR="006A4939" w:rsidRPr="00CA47E5" w:rsidRDefault="006A4939" w:rsidP="00F54E87">
      <w:pPr>
        <w:pStyle w:val="1"/>
        <w:spacing w:line="276" w:lineRule="auto"/>
        <w:rPr>
          <w:rFonts w:eastAsia="Times New Roman"/>
          <w:color w:val="auto"/>
          <w:lang w:eastAsia="ru-RU"/>
        </w:rPr>
      </w:pPr>
      <w:r w:rsidRPr="00CA47E5">
        <w:rPr>
          <w:rFonts w:eastAsia="Times New Roman"/>
          <w:color w:val="auto"/>
          <w:lang w:eastAsia="ru-RU"/>
        </w:rPr>
        <w:lastRenderedPageBreak/>
        <w:t>Модуль В.</w:t>
      </w:r>
    </w:p>
    <w:p w14:paraId="7F8232CE" w14:textId="77777777" w:rsidR="006A4939" w:rsidRPr="00CA47E5" w:rsidRDefault="006A4939" w:rsidP="00F54E87">
      <w:pPr>
        <w:pStyle w:val="2"/>
        <w:spacing w:line="276" w:lineRule="auto"/>
        <w:rPr>
          <w:rFonts w:eastAsia="Times New Roman"/>
          <w:lang w:eastAsia="ru-RU"/>
        </w:rPr>
      </w:pPr>
      <w:r w:rsidRPr="00CA47E5">
        <w:rPr>
          <w:rFonts w:eastAsia="Times New Roman"/>
          <w:lang w:eastAsia="ru-RU"/>
        </w:rPr>
        <w:t>Монтаж и пуско-наладка гидравлической системы (инвариант)</w:t>
      </w:r>
    </w:p>
    <w:tbl>
      <w:tblPr>
        <w:tblStyle w:val="ac"/>
        <w:tblW w:w="0" w:type="auto"/>
        <w:tblLook w:val="04A0" w:firstRow="1" w:lastRow="0" w:firstColumn="1" w:lastColumn="0" w:noHBand="0" w:noVBand="1"/>
      </w:tblPr>
      <w:tblGrid>
        <w:gridCol w:w="4672"/>
        <w:gridCol w:w="4673"/>
      </w:tblGrid>
      <w:tr w:rsidR="006A4939" w:rsidRPr="00CA47E5" w14:paraId="5777EF5B" w14:textId="77777777" w:rsidTr="003A0158">
        <w:tc>
          <w:tcPr>
            <w:tcW w:w="4672" w:type="dxa"/>
          </w:tcPr>
          <w:p w14:paraId="40E3F4BC" w14:textId="77777777" w:rsidR="006A4939" w:rsidRPr="00CA47E5" w:rsidRDefault="006A4939" w:rsidP="00F54E87">
            <w:pPr>
              <w:spacing w:line="276" w:lineRule="auto"/>
              <w:jc w:val="center"/>
              <w:rPr>
                <w:rFonts w:eastAsia="Times New Roman" w:cs="Times New Roman"/>
                <w:bCs/>
                <w:sz w:val="28"/>
                <w:szCs w:val="28"/>
                <w:lang w:eastAsia="ru-RU"/>
              </w:rPr>
            </w:pPr>
            <w:r w:rsidRPr="00CA47E5">
              <w:rPr>
                <w:rFonts w:eastAsia="Times New Roman" w:cs="Times New Roman"/>
                <w:bCs/>
                <w:sz w:val="28"/>
                <w:szCs w:val="28"/>
                <w:lang w:eastAsia="ru-RU"/>
              </w:rPr>
              <w:t>Количество баллов за модуль</w:t>
            </w:r>
          </w:p>
        </w:tc>
        <w:tc>
          <w:tcPr>
            <w:tcW w:w="4673" w:type="dxa"/>
          </w:tcPr>
          <w:p w14:paraId="0430995B" w14:textId="77777777" w:rsidR="006A4939" w:rsidRPr="00CA47E5" w:rsidRDefault="006A4939" w:rsidP="00F54E87">
            <w:pPr>
              <w:spacing w:line="276" w:lineRule="auto"/>
              <w:jc w:val="center"/>
              <w:rPr>
                <w:rFonts w:eastAsia="Times New Roman" w:cs="Times New Roman"/>
                <w:bCs/>
                <w:sz w:val="28"/>
                <w:szCs w:val="28"/>
                <w:lang w:eastAsia="ru-RU"/>
              </w:rPr>
            </w:pPr>
            <w:r w:rsidRPr="00CA47E5">
              <w:rPr>
                <w:rFonts w:eastAsia="Times New Roman" w:cs="Times New Roman"/>
                <w:bCs/>
                <w:sz w:val="28"/>
                <w:szCs w:val="28"/>
                <w:lang w:eastAsia="ru-RU"/>
              </w:rPr>
              <w:t>Время выполнения задания</w:t>
            </w:r>
          </w:p>
        </w:tc>
      </w:tr>
      <w:tr w:rsidR="006A4939" w:rsidRPr="00CA47E5" w14:paraId="71A6D79D" w14:textId="77777777" w:rsidTr="003A0158">
        <w:tc>
          <w:tcPr>
            <w:tcW w:w="4672" w:type="dxa"/>
          </w:tcPr>
          <w:p w14:paraId="2F2651D9" w14:textId="77777777" w:rsidR="006A4939" w:rsidRPr="00CA47E5" w:rsidRDefault="006A4939" w:rsidP="00F54E87">
            <w:pPr>
              <w:spacing w:line="276" w:lineRule="auto"/>
              <w:jc w:val="center"/>
              <w:rPr>
                <w:rFonts w:eastAsia="Times New Roman" w:cs="Times New Roman"/>
                <w:bCs/>
                <w:sz w:val="28"/>
                <w:szCs w:val="28"/>
                <w:lang w:eastAsia="ru-RU"/>
              </w:rPr>
            </w:pPr>
            <w:r w:rsidRPr="00CA47E5">
              <w:rPr>
                <w:rFonts w:eastAsia="Times New Roman" w:cs="Times New Roman"/>
                <w:bCs/>
                <w:sz w:val="28"/>
                <w:szCs w:val="28"/>
                <w:lang w:eastAsia="ru-RU"/>
              </w:rPr>
              <w:t>30/100</w:t>
            </w:r>
          </w:p>
        </w:tc>
        <w:tc>
          <w:tcPr>
            <w:tcW w:w="4673" w:type="dxa"/>
          </w:tcPr>
          <w:p w14:paraId="6C1EB8DD" w14:textId="77777777" w:rsidR="006A4939" w:rsidRPr="00CA47E5" w:rsidRDefault="006A4939" w:rsidP="00F54E87">
            <w:pPr>
              <w:spacing w:line="276" w:lineRule="auto"/>
              <w:jc w:val="center"/>
              <w:rPr>
                <w:rFonts w:eastAsia="Times New Roman" w:cs="Times New Roman"/>
                <w:bCs/>
                <w:sz w:val="28"/>
                <w:szCs w:val="28"/>
                <w:lang w:eastAsia="ru-RU"/>
              </w:rPr>
            </w:pPr>
            <w:r w:rsidRPr="00CA47E5">
              <w:rPr>
                <w:rFonts w:eastAsia="Times New Roman" w:cs="Times New Roman"/>
                <w:bCs/>
                <w:sz w:val="28"/>
                <w:szCs w:val="28"/>
                <w:lang w:eastAsia="ru-RU"/>
              </w:rPr>
              <w:t>240 минут</w:t>
            </w:r>
          </w:p>
        </w:tc>
      </w:tr>
    </w:tbl>
    <w:p w14:paraId="28AAA071" w14:textId="77777777" w:rsidR="006A4939" w:rsidRPr="00CA47E5" w:rsidRDefault="006A4939" w:rsidP="00F54E87">
      <w:pPr>
        <w:pStyle w:val="2"/>
        <w:spacing w:line="276" w:lineRule="auto"/>
      </w:pPr>
      <w:r w:rsidRPr="00CA47E5">
        <w:t>Технические параметры системы:</w:t>
      </w:r>
    </w:p>
    <w:p w14:paraId="65FB5E9D" w14:textId="64B3CE7D" w:rsidR="00366DBE" w:rsidRPr="00366DBE" w:rsidRDefault="00366DBE" w:rsidP="00366DBE">
      <w:pPr>
        <w:spacing w:after="0" w:line="276" w:lineRule="auto"/>
        <w:jc w:val="left"/>
        <w:rPr>
          <w:rFonts w:cs="Times New Roman"/>
          <w:b/>
          <w:bCs/>
        </w:rPr>
      </w:pPr>
      <w:r w:rsidRPr="00366DBE">
        <w:rPr>
          <w:rFonts w:cs="Times New Roman"/>
          <w:b/>
          <w:bCs/>
        </w:rPr>
        <w:t xml:space="preserve">Пневматическая </w:t>
      </w:r>
      <w:r w:rsidR="00487980">
        <w:rPr>
          <w:rFonts w:cs="Times New Roman"/>
          <w:b/>
          <w:bCs/>
        </w:rPr>
        <w:t>система</w:t>
      </w:r>
      <w:r w:rsidRPr="00366DBE">
        <w:rPr>
          <w:rFonts w:cs="Times New Roman"/>
          <w:b/>
          <w:bCs/>
        </w:rPr>
        <w:t>:</w:t>
      </w:r>
    </w:p>
    <w:p w14:paraId="2D1FB948" w14:textId="7A4126B8" w:rsidR="006A4939" w:rsidRPr="00366DBE" w:rsidRDefault="00366DBE" w:rsidP="00366DBE">
      <w:pPr>
        <w:spacing w:after="0" w:line="276" w:lineRule="auto"/>
        <w:ind w:firstLine="708"/>
        <w:jc w:val="left"/>
        <w:rPr>
          <w:rFonts w:cs="Times New Roman"/>
        </w:rPr>
      </w:pPr>
      <w:r w:rsidRPr="00366DBE">
        <w:rPr>
          <w:rFonts w:cs="Times New Roman"/>
        </w:rPr>
        <w:t>Входное давление в основной магистрали: 0,45–0,60 МПа;</w:t>
      </w:r>
    </w:p>
    <w:p w14:paraId="34989708" w14:textId="77777777" w:rsidR="00366DBE" w:rsidRPr="00366DBE" w:rsidRDefault="00366DBE" w:rsidP="00366DBE">
      <w:pPr>
        <w:spacing w:after="0" w:line="276" w:lineRule="auto"/>
        <w:rPr>
          <w:rFonts w:cs="Times New Roman"/>
          <w:b/>
          <w:bCs/>
        </w:rPr>
      </w:pPr>
      <w:r w:rsidRPr="00366DBE">
        <w:rPr>
          <w:rFonts w:cs="Times New Roman"/>
          <w:b/>
          <w:bCs/>
        </w:rPr>
        <w:t>Гидравлическая система:</w:t>
      </w:r>
    </w:p>
    <w:p w14:paraId="41320C27" w14:textId="6F291739" w:rsidR="003E6948" w:rsidRPr="00366DBE" w:rsidRDefault="00366DBE" w:rsidP="00366DBE">
      <w:pPr>
        <w:spacing w:after="0" w:line="276" w:lineRule="auto"/>
        <w:ind w:firstLine="708"/>
        <w:rPr>
          <w:rFonts w:cs="Times New Roman"/>
        </w:rPr>
      </w:pPr>
      <w:r w:rsidRPr="00366DBE">
        <w:rPr>
          <w:rFonts w:cs="Times New Roman"/>
        </w:rPr>
        <w:t>Входное давление в основной магистрали: 2,45–2,60 МПа;</w:t>
      </w:r>
    </w:p>
    <w:p w14:paraId="380915A7" w14:textId="77777777" w:rsidR="003E6948" w:rsidRPr="00CA47E5" w:rsidRDefault="003E6948" w:rsidP="003E6948">
      <w:pPr>
        <w:pStyle w:val="2"/>
        <w:spacing w:after="0"/>
      </w:pPr>
      <w:r w:rsidRPr="00CA47E5">
        <w:t>ОЦЕНКА ВРЕМЕНИ ВЫПОЛНЕНИЯ ЗАДАНИЯ</w:t>
      </w:r>
    </w:p>
    <w:p w14:paraId="4F906735" w14:textId="77777777" w:rsidR="003E6948" w:rsidRPr="00CA47E5" w:rsidRDefault="003E6948" w:rsidP="003E6948">
      <w:pPr>
        <w:spacing w:after="0"/>
        <w:rPr>
          <w:rFonts w:cs="Times New Roman"/>
        </w:rPr>
      </w:pPr>
      <w:r w:rsidRPr="00CA47E5">
        <w:rPr>
          <w:rFonts w:cs="Times New Roman"/>
        </w:rPr>
        <w:t xml:space="preserve">Условия выполнения: </w:t>
      </w:r>
    </w:p>
    <w:p w14:paraId="74656A2D" w14:textId="443284F8" w:rsidR="003E6948" w:rsidRPr="006B2BC0" w:rsidRDefault="003E6948" w:rsidP="006B2BC0">
      <w:pPr>
        <w:pStyle w:val="a7"/>
        <w:numPr>
          <w:ilvl w:val="0"/>
          <w:numId w:val="27"/>
        </w:numPr>
        <w:spacing w:after="0"/>
        <w:rPr>
          <w:rFonts w:cs="Times New Roman"/>
        </w:rPr>
      </w:pPr>
      <w:r w:rsidRPr="006B2BC0">
        <w:rPr>
          <w:rFonts w:cs="Times New Roman"/>
        </w:rPr>
        <w:t>досрочный выход из задания (сообщить эксперту);</w:t>
      </w:r>
    </w:p>
    <w:p w14:paraId="64870E8F" w14:textId="48A72FD3" w:rsidR="003E6948" w:rsidRPr="006B2BC0" w:rsidRDefault="003E6948" w:rsidP="006B2BC0">
      <w:pPr>
        <w:pStyle w:val="a7"/>
        <w:numPr>
          <w:ilvl w:val="0"/>
          <w:numId w:val="27"/>
        </w:numPr>
        <w:spacing w:after="0"/>
        <w:rPr>
          <w:rFonts w:cs="Times New Roman"/>
        </w:rPr>
      </w:pPr>
      <w:r w:rsidRPr="006B2BC0">
        <w:rPr>
          <w:rFonts w:cs="Times New Roman"/>
        </w:rPr>
        <w:t>установлены датчики и настроены;</w:t>
      </w:r>
    </w:p>
    <w:p w14:paraId="1F364521" w14:textId="77B26D43" w:rsidR="003E6948" w:rsidRPr="006B2BC0" w:rsidRDefault="003E6948" w:rsidP="006B2BC0">
      <w:pPr>
        <w:pStyle w:val="a7"/>
        <w:numPr>
          <w:ilvl w:val="0"/>
          <w:numId w:val="27"/>
        </w:numPr>
        <w:spacing w:after="0"/>
        <w:rPr>
          <w:rFonts w:cs="Times New Roman"/>
        </w:rPr>
      </w:pPr>
      <w:r w:rsidRPr="006B2BC0">
        <w:rPr>
          <w:rFonts w:cs="Times New Roman"/>
        </w:rPr>
        <w:t>внесены изменения в схему согласно заданию на модернизацию;</w:t>
      </w:r>
    </w:p>
    <w:p w14:paraId="755A0652" w14:textId="352A7067" w:rsidR="003E6948" w:rsidRPr="006B2BC0" w:rsidRDefault="003E6948" w:rsidP="006B2BC0">
      <w:pPr>
        <w:pStyle w:val="a7"/>
        <w:numPr>
          <w:ilvl w:val="0"/>
          <w:numId w:val="27"/>
        </w:numPr>
        <w:spacing w:after="0"/>
        <w:rPr>
          <w:rFonts w:cs="Times New Roman"/>
        </w:rPr>
      </w:pPr>
      <w:r w:rsidRPr="006B2BC0">
        <w:rPr>
          <w:rFonts w:cs="Times New Roman"/>
        </w:rPr>
        <w:t>достигнуто максимальное количество баллов за функционал схемы и световой индикации, соблюдаются все дополнительные условия;</w:t>
      </w:r>
    </w:p>
    <w:p w14:paraId="19B15C1F" w14:textId="6F7DE44B" w:rsidR="003E6948" w:rsidRPr="006B2BC0" w:rsidRDefault="003E6948" w:rsidP="006B2BC0">
      <w:pPr>
        <w:pStyle w:val="a7"/>
        <w:numPr>
          <w:ilvl w:val="0"/>
          <w:numId w:val="27"/>
        </w:numPr>
        <w:spacing w:after="0"/>
        <w:rPr>
          <w:rFonts w:cs="Times New Roman"/>
        </w:rPr>
      </w:pPr>
      <w:r w:rsidRPr="006B2BC0">
        <w:rPr>
          <w:rFonts w:cs="Times New Roman"/>
        </w:rPr>
        <w:t>не менее 66,67% баллов за профессиональную оценку.</w:t>
      </w:r>
    </w:p>
    <w:p w14:paraId="4427CD21" w14:textId="1E0AA8E9" w:rsidR="003E6948" w:rsidRPr="00CA47E5" w:rsidRDefault="003E6948" w:rsidP="003E6948">
      <w:pPr>
        <w:spacing w:after="0"/>
        <w:rPr>
          <w:rFonts w:cs="Times New Roman"/>
        </w:rPr>
      </w:pPr>
      <w:r w:rsidRPr="00CA47E5">
        <w:rPr>
          <w:rFonts w:cs="Times New Roman"/>
        </w:rPr>
        <w:t xml:space="preserve">Максимальный балл получает конкурсант, который вышел за </w:t>
      </w:r>
      <w:r>
        <w:rPr>
          <w:rFonts w:cs="Times New Roman"/>
        </w:rPr>
        <w:t>9</w:t>
      </w:r>
      <w:r w:rsidRPr="00CA47E5">
        <w:rPr>
          <w:rFonts w:cs="Times New Roman"/>
        </w:rPr>
        <w:t xml:space="preserve">0 минут до окончания времени задания и при этом, выполнил все условия. </w:t>
      </w:r>
    </w:p>
    <w:p w14:paraId="45F549D9" w14:textId="77777777" w:rsidR="003E6948" w:rsidRPr="003B08EF" w:rsidRDefault="003E6948" w:rsidP="003E6948">
      <w:pPr>
        <w:rPr>
          <w:rFonts w:cs="Times New Roman"/>
        </w:rPr>
      </w:pPr>
      <w:r w:rsidRPr="00CA47E5">
        <w:rPr>
          <w:rFonts w:cs="Times New Roman"/>
        </w:rPr>
        <w:t xml:space="preserve">Каждый следующий конкурсант, вышедшей раньше времени, получает балл согласно </w:t>
      </w:r>
      <w:r w:rsidRPr="003B08EF">
        <w:rPr>
          <w:rFonts w:cs="Times New Roman"/>
        </w:rPr>
        <w:t>таблице распределения времени и баллов, при условии, что выполнил все условия.</w:t>
      </w:r>
    </w:p>
    <w:tbl>
      <w:tblPr>
        <w:tblW w:w="5000" w:type="pct"/>
        <w:tblLook w:val="04A0" w:firstRow="1" w:lastRow="0" w:firstColumn="1" w:lastColumn="0" w:noHBand="0" w:noVBand="1"/>
      </w:tblPr>
      <w:tblGrid>
        <w:gridCol w:w="2834"/>
        <w:gridCol w:w="537"/>
        <w:gridCol w:w="666"/>
        <w:gridCol w:w="666"/>
        <w:gridCol w:w="665"/>
        <w:gridCol w:w="665"/>
        <w:gridCol w:w="665"/>
        <w:gridCol w:w="665"/>
        <w:gridCol w:w="665"/>
        <w:gridCol w:w="665"/>
        <w:gridCol w:w="652"/>
      </w:tblGrid>
      <w:tr w:rsidR="00564386" w:rsidRPr="003B08EF" w14:paraId="212A423B" w14:textId="77777777" w:rsidTr="00564386">
        <w:trPr>
          <w:trHeight w:val="295"/>
        </w:trPr>
        <w:tc>
          <w:tcPr>
            <w:tcW w:w="1516" w:type="pct"/>
            <w:tcBorders>
              <w:top w:val="single" w:sz="4" w:space="0" w:color="auto"/>
              <w:left w:val="single" w:sz="4" w:space="0" w:color="auto"/>
              <w:bottom w:val="single" w:sz="4" w:space="0" w:color="auto"/>
              <w:right w:val="single" w:sz="4" w:space="0" w:color="auto"/>
            </w:tcBorders>
            <w:noWrap/>
            <w:vAlign w:val="bottom"/>
            <w:hideMark/>
          </w:tcPr>
          <w:p w14:paraId="6E1EE205" w14:textId="764B298C" w:rsidR="00564386" w:rsidRPr="003B08EF" w:rsidRDefault="00564386" w:rsidP="00564386">
            <w:pPr>
              <w:rPr>
                <w:sz w:val="20"/>
                <w:szCs w:val="20"/>
                <w:lang w:eastAsia="ru-RU"/>
              </w:rPr>
            </w:pPr>
            <w:r w:rsidRPr="003B08EF">
              <w:rPr>
                <w:sz w:val="20"/>
                <w:szCs w:val="20"/>
                <w:lang w:eastAsia="ru-RU"/>
              </w:rPr>
              <w:t>Полученный балл</w:t>
            </w:r>
          </w:p>
        </w:tc>
        <w:tc>
          <w:tcPr>
            <w:tcW w:w="287" w:type="pct"/>
            <w:tcBorders>
              <w:top w:val="single" w:sz="4" w:space="0" w:color="auto"/>
              <w:left w:val="nil"/>
              <w:bottom w:val="single" w:sz="4" w:space="0" w:color="auto"/>
              <w:right w:val="single" w:sz="4" w:space="0" w:color="auto"/>
            </w:tcBorders>
            <w:noWrap/>
            <w:vAlign w:val="bottom"/>
          </w:tcPr>
          <w:p w14:paraId="31D1D201" w14:textId="15D550B3" w:rsidR="00564386" w:rsidRPr="003B08EF" w:rsidRDefault="00564386" w:rsidP="00564386">
            <w:pPr>
              <w:rPr>
                <w:sz w:val="20"/>
                <w:szCs w:val="20"/>
                <w:lang w:eastAsia="ru-RU"/>
              </w:rPr>
            </w:pPr>
            <w:r w:rsidRPr="003B08EF">
              <w:rPr>
                <w:sz w:val="20"/>
                <w:szCs w:val="20"/>
              </w:rPr>
              <w:t>2,0</w:t>
            </w:r>
          </w:p>
        </w:tc>
        <w:tc>
          <w:tcPr>
            <w:tcW w:w="356" w:type="pct"/>
            <w:tcBorders>
              <w:top w:val="single" w:sz="4" w:space="0" w:color="auto"/>
              <w:left w:val="nil"/>
              <w:bottom w:val="single" w:sz="4" w:space="0" w:color="auto"/>
              <w:right w:val="single" w:sz="4" w:space="0" w:color="auto"/>
            </w:tcBorders>
            <w:noWrap/>
            <w:vAlign w:val="bottom"/>
          </w:tcPr>
          <w:p w14:paraId="59723153" w14:textId="6682169B" w:rsidR="00564386" w:rsidRPr="003B08EF" w:rsidRDefault="00564386" w:rsidP="00564386">
            <w:pPr>
              <w:rPr>
                <w:sz w:val="20"/>
                <w:szCs w:val="20"/>
                <w:lang w:eastAsia="ru-RU"/>
              </w:rPr>
            </w:pPr>
            <w:r w:rsidRPr="003B08EF">
              <w:rPr>
                <w:sz w:val="20"/>
                <w:szCs w:val="20"/>
              </w:rPr>
              <w:t>1,9</w:t>
            </w:r>
          </w:p>
        </w:tc>
        <w:tc>
          <w:tcPr>
            <w:tcW w:w="356" w:type="pct"/>
            <w:tcBorders>
              <w:top w:val="single" w:sz="4" w:space="0" w:color="auto"/>
              <w:left w:val="nil"/>
              <w:bottom w:val="single" w:sz="4" w:space="0" w:color="auto"/>
              <w:right w:val="single" w:sz="4" w:space="0" w:color="auto"/>
            </w:tcBorders>
            <w:noWrap/>
            <w:vAlign w:val="bottom"/>
          </w:tcPr>
          <w:p w14:paraId="0CDB2981" w14:textId="27AA3418" w:rsidR="00564386" w:rsidRPr="003B08EF" w:rsidRDefault="00564386" w:rsidP="00564386">
            <w:pPr>
              <w:rPr>
                <w:sz w:val="20"/>
                <w:szCs w:val="20"/>
                <w:lang w:eastAsia="ru-RU"/>
              </w:rPr>
            </w:pPr>
            <w:r w:rsidRPr="003B08EF">
              <w:rPr>
                <w:sz w:val="20"/>
                <w:szCs w:val="20"/>
              </w:rPr>
              <w:t>1,8</w:t>
            </w:r>
          </w:p>
        </w:tc>
        <w:tc>
          <w:tcPr>
            <w:tcW w:w="356" w:type="pct"/>
            <w:tcBorders>
              <w:top w:val="single" w:sz="4" w:space="0" w:color="auto"/>
              <w:left w:val="nil"/>
              <w:bottom w:val="single" w:sz="4" w:space="0" w:color="auto"/>
              <w:right w:val="single" w:sz="4" w:space="0" w:color="auto"/>
            </w:tcBorders>
            <w:noWrap/>
            <w:vAlign w:val="bottom"/>
          </w:tcPr>
          <w:p w14:paraId="4ED3E000" w14:textId="479D32E4" w:rsidR="00564386" w:rsidRPr="003B08EF" w:rsidRDefault="00564386" w:rsidP="00564386">
            <w:pPr>
              <w:rPr>
                <w:sz w:val="20"/>
                <w:szCs w:val="20"/>
                <w:lang w:eastAsia="ru-RU"/>
              </w:rPr>
            </w:pPr>
            <w:r w:rsidRPr="003B08EF">
              <w:rPr>
                <w:sz w:val="20"/>
                <w:szCs w:val="20"/>
              </w:rPr>
              <w:t>1,7</w:t>
            </w:r>
          </w:p>
        </w:tc>
        <w:tc>
          <w:tcPr>
            <w:tcW w:w="356" w:type="pct"/>
            <w:tcBorders>
              <w:top w:val="single" w:sz="4" w:space="0" w:color="auto"/>
              <w:left w:val="nil"/>
              <w:bottom w:val="single" w:sz="4" w:space="0" w:color="auto"/>
              <w:right w:val="single" w:sz="4" w:space="0" w:color="auto"/>
            </w:tcBorders>
            <w:noWrap/>
            <w:vAlign w:val="bottom"/>
          </w:tcPr>
          <w:p w14:paraId="31454B4C" w14:textId="74B63B2D" w:rsidR="00564386" w:rsidRPr="003B08EF" w:rsidRDefault="00564386" w:rsidP="00564386">
            <w:pPr>
              <w:rPr>
                <w:sz w:val="20"/>
                <w:szCs w:val="20"/>
                <w:lang w:eastAsia="ru-RU"/>
              </w:rPr>
            </w:pPr>
            <w:r w:rsidRPr="003B08EF">
              <w:rPr>
                <w:sz w:val="20"/>
                <w:szCs w:val="20"/>
              </w:rPr>
              <w:t>1,6</w:t>
            </w:r>
          </w:p>
        </w:tc>
        <w:tc>
          <w:tcPr>
            <w:tcW w:w="356" w:type="pct"/>
            <w:tcBorders>
              <w:top w:val="single" w:sz="4" w:space="0" w:color="auto"/>
              <w:left w:val="nil"/>
              <w:bottom w:val="single" w:sz="4" w:space="0" w:color="auto"/>
              <w:right w:val="single" w:sz="4" w:space="0" w:color="auto"/>
            </w:tcBorders>
            <w:noWrap/>
            <w:vAlign w:val="bottom"/>
          </w:tcPr>
          <w:p w14:paraId="4A6680A5" w14:textId="0E093233" w:rsidR="00564386" w:rsidRPr="003B08EF" w:rsidRDefault="00564386" w:rsidP="00564386">
            <w:pPr>
              <w:rPr>
                <w:sz w:val="20"/>
                <w:szCs w:val="20"/>
                <w:lang w:eastAsia="ru-RU"/>
              </w:rPr>
            </w:pPr>
            <w:r w:rsidRPr="003B08EF">
              <w:rPr>
                <w:sz w:val="20"/>
                <w:szCs w:val="20"/>
              </w:rPr>
              <w:t>1,5</w:t>
            </w:r>
          </w:p>
        </w:tc>
        <w:tc>
          <w:tcPr>
            <w:tcW w:w="356" w:type="pct"/>
            <w:tcBorders>
              <w:top w:val="single" w:sz="4" w:space="0" w:color="auto"/>
              <w:left w:val="nil"/>
              <w:bottom w:val="single" w:sz="4" w:space="0" w:color="auto"/>
              <w:right w:val="single" w:sz="4" w:space="0" w:color="auto"/>
            </w:tcBorders>
            <w:noWrap/>
            <w:vAlign w:val="bottom"/>
          </w:tcPr>
          <w:p w14:paraId="59621235" w14:textId="11D783F4" w:rsidR="00564386" w:rsidRPr="003B08EF" w:rsidRDefault="00564386" w:rsidP="00564386">
            <w:pPr>
              <w:rPr>
                <w:sz w:val="20"/>
                <w:szCs w:val="20"/>
                <w:lang w:eastAsia="ru-RU"/>
              </w:rPr>
            </w:pPr>
            <w:r w:rsidRPr="003B08EF">
              <w:rPr>
                <w:sz w:val="20"/>
                <w:szCs w:val="20"/>
              </w:rPr>
              <w:t>1,4</w:t>
            </w:r>
          </w:p>
        </w:tc>
        <w:tc>
          <w:tcPr>
            <w:tcW w:w="356" w:type="pct"/>
            <w:tcBorders>
              <w:top w:val="single" w:sz="4" w:space="0" w:color="auto"/>
              <w:left w:val="nil"/>
              <w:bottom w:val="single" w:sz="4" w:space="0" w:color="auto"/>
              <w:right w:val="single" w:sz="4" w:space="0" w:color="auto"/>
            </w:tcBorders>
            <w:noWrap/>
            <w:vAlign w:val="bottom"/>
          </w:tcPr>
          <w:p w14:paraId="2261540C" w14:textId="13EDEEAD" w:rsidR="00564386" w:rsidRPr="003B08EF" w:rsidRDefault="00564386" w:rsidP="00564386">
            <w:pPr>
              <w:rPr>
                <w:sz w:val="20"/>
                <w:szCs w:val="20"/>
                <w:lang w:eastAsia="ru-RU"/>
              </w:rPr>
            </w:pPr>
            <w:r w:rsidRPr="003B08EF">
              <w:rPr>
                <w:sz w:val="20"/>
                <w:szCs w:val="20"/>
              </w:rPr>
              <w:t>1,3</w:t>
            </w:r>
          </w:p>
        </w:tc>
        <w:tc>
          <w:tcPr>
            <w:tcW w:w="356" w:type="pct"/>
            <w:tcBorders>
              <w:top w:val="single" w:sz="4" w:space="0" w:color="auto"/>
              <w:left w:val="nil"/>
              <w:bottom w:val="single" w:sz="4" w:space="0" w:color="auto"/>
              <w:right w:val="single" w:sz="4" w:space="0" w:color="auto"/>
            </w:tcBorders>
            <w:noWrap/>
            <w:vAlign w:val="bottom"/>
          </w:tcPr>
          <w:p w14:paraId="0AE20D34" w14:textId="29EA1DD1" w:rsidR="00564386" w:rsidRPr="003B08EF" w:rsidRDefault="00564386" w:rsidP="00564386">
            <w:pPr>
              <w:rPr>
                <w:sz w:val="20"/>
                <w:szCs w:val="20"/>
                <w:lang w:eastAsia="ru-RU"/>
              </w:rPr>
            </w:pPr>
            <w:r w:rsidRPr="003B08EF">
              <w:rPr>
                <w:sz w:val="20"/>
                <w:szCs w:val="20"/>
              </w:rPr>
              <w:t>1,2</w:t>
            </w:r>
          </w:p>
        </w:tc>
        <w:tc>
          <w:tcPr>
            <w:tcW w:w="349" w:type="pct"/>
            <w:tcBorders>
              <w:top w:val="single" w:sz="4" w:space="0" w:color="auto"/>
              <w:left w:val="nil"/>
              <w:bottom w:val="single" w:sz="4" w:space="0" w:color="auto"/>
              <w:right w:val="single" w:sz="4" w:space="0" w:color="auto"/>
            </w:tcBorders>
            <w:noWrap/>
            <w:vAlign w:val="bottom"/>
          </w:tcPr>
          <w:p w14:paraId="1D214A40" w14:textId="1586B2E5" w:rsidR="00564386" w:rsidRPr="003B08EF" w:rsidRDefault="00564386" w:rsidP="00564386">
            <w:pPr>
              <w:rPr>
                <w:sz w:val="20"/>
                <w:szCs w:val="20"/>
                <w:lang w:eastAsia="ru-RU"/>
              </w:rPr>
            </w:pPr>
            <w:r w:rsidRPr="003B08EF">
              <w:rPr>
                <w:sz w:val="20"/>
                <w:szCs w:val="20"/>
              </w:rPr>
              <w:t>1,1</w:t>
            </w:r>
          </w:p>
        </w:tc>
      </w:tr>
      <w:tr w:rsidR="00564386" w:rsidRPr="003B08EF" w14:paraId="35836660" w14:textId="77777777" w:rsidTr="00564386">
        <w:trPr>
          <w:trHeight w:val="295"/>
        </w:trPr>
        <w:tc>
          <w:tcPr>
            <w:tcW w:w="1516" w:type="pct"/>
            <w:tcBorders>
              <w:top w:val="nil"/>
              <w:left w:val="single" w:sz="4" w:space="0" w:color="auto"/>
              <w:bottom w:val="single" w:sz="4" w:space="0" w:color="auto"/>
              <w:right w:val="single" w:sz="4" w:space="0" w:color="auto"/>
            </w:tcBorders>
            <w:noWrap/>
            <w:vAlign w:val="bottom"/>
          </w:tcPr>
          <w:p w14:paraId="6D3BA820" w14:textId="3C85E05D" w:rsidR="00564386" w:rsidRPr="003B08EF" w:rsidRDefault="00564386" w:rsidP="00564386">
            <w:pPr>
              <w:rPr>
                <w:sz w:val="20"/>
                <w:szCs w:val="20"/>
                <w:lang w:eastAsia="ru-RU"/>
              </w:rPr>
            </w:pPr>
            <w:r w:rsidRPr="003B08EF">
              <w:rPr>
                <w:sz w:val="20"/>
                <w:szCs w:val="20"/>
                <w:lang w:eastAsia="ru-RU"/>
              </w:rPr>
              <w:t>Осталось времени, мин</w:t>
            </w:r>
          </w:p>
        </w:tc>
        <w:tc>
          <w:tcPr>
            <w:tcW w:w="287" w:type="pct"/>
            <w:tcBorders>
              <w:top w:val="nil"/>
              <w:left w:val="nil"/>
              <w:bottom w:val="single" w:sz="4" w:space="0" w:color="auto"/>
              <w:right w:val="single" w:sz="4" w:space="0" w:color="auto"/>
            </w:tcBorders>
            <w:noWrap/>
            <w:vAlign w:val="bottom"/>
          </w:tcPr>
          <w:p w14:paraId="24ADB389" w14:textId="6B89B81B" w:rsidR="00564386" w:rsidRPr="003B08EF" w:rsidRDefault="00564386" w:rsidP="00564386">
            <w:pPr>
              <w:rPr>
                <w:sz w:val="20"/>
                <w:szCs w:val="20"/>
                <w:lang w:eastAsia="ru-RU"/>
              </w:rPr>
            </w:pPr>
            <w:r w:rsidRPr="003B08EF">
              <w:rPr>
                <w:sz w:val="20"/>
                <w:szCs w:val="20"/>
              </w:rPr>
              <w:t>90</w:t>
            </w:r>
          </w:p>
        </w:tc>
        <w:tc>
          <w:tcPr>
            <w:tcW w:w="356" w:type="pct"/>
            <w:tcBorders>
              <w:top w:val="nil"/>
              <w:left w:val="nil"/>
              <w:bottom w:val="single" w:sz="4" w:space="0" w:color="auto"/>
              <w:right w:val="single" w:sz="4" w:space="0" w:color="auto"/>
            </w:tcBorders>
            <w:noWrap/>
            <w:vAlign w:val="bottom"/>
          </w:tcPr>
          <w:p w14:paraId="36CD556E" w14:textId="1D68D780" w:rsidR="00564386" w:rsidRPr="003B08EF" w:rsidRDefault="00564386" w:rsidP="00564386">
            <w:pPr>
              <w:rPr>
                <w:sz w:val="20"/>
                <w:szCs w:val="20"/>
                <w:lang w:eastAsia="ru-RU"/>
              </w:rPr>
            </w:pPr>
            <w:r w:rsidRPr="003B08EF">
              <w:rPr>
                <w:sz w:val="20"/>
                <w:szCs w:val="20"/>
              </w:rPr>
              <w:t>85</w:t>
            </w:r>
          </w:p>
        </w:tc>
        <w:tc>
          <w:tcPr>
            <w:tcW w:w="356" w:type="pct"/>
            <w:tcBorders>
              <w:top w:val="nil"/>
              <w:left w:val="nil"/>
              <w:bottom w:val="single" w:sz="4" w:space="0" w:color="auto"/>
              <w:right w:val="single" w:sz="4" w:space="0" w:color="auto"/>
            </w:tcBorders>
            <w:noWrap/>
            <w:vAlign w:val="bottom"/>
          </w:tcPr>
          <w:p w14:paraId="7E531B73" w14:textId="5A200E5C" w:rsidR="00564386" w:rsidRPr="003B08EF" w:rsidRDefault="00564386" w:rsidP="00564386">
            <w:pPr>
              <w:rPr>
                <w:sz w:val="20"/>
                <w:szCs w:val="20"/>
                <w:lang w:eastAsia="ru-RU"/>
              </w:rPr>
            </w:pPr>
            <w:r w:rsidRPr="003B08EF">
              <w:rPr>
                <w:sz w:val="20"/>
                <w:szCs w:val="20"/>
              </w:rPr>
              <w:t>81</w:t>
            </w:r>
          </w:p>
        </w:tc>
        <w:tc>
          <w:tcPr>
            <w:tcW w:w="356" w:type="pct"/>
            <w:tcBorders>
              <w:top w:val="nil"/>
              <w:left w:val="nil"/>
              <w:bottom w:val="single" w:sz="4" w:space="0" w:color="auto"/>
              <w:right w:val="single" w:sz="4" w:space="0" w:color="auto"/>
            </w:tcBorders>
            <w:noWrap/>
            <w:vAlign w:val="bottom"/>
          </w:tcPr>
          <w:p w14:paraId="5550F759" w14:textId="1AD3B67E" w:rsidR="00564386" w:rsidRPr="003B08EF" w:rsidRDefault="00564386" w:rsidP="00564386">
            <w:pPr>
              <w:rPr>
                <w:sz w:val="20"/>
                <w:szCs w:val="20"/>
                <w:lang w:eastAsia="ru-RU"/>
              </w:rPr>
            </w:pPr>
            <w:r w:rsidRPr="003B08EF">
              <w:rPr>
                <w:sz w:val="20"/>
                <w:szCs w:val="20"/>
              </w:rPr>
              <w:t>76</w:t>
            </w:r>
          </w:p>
        </w:tc>
        <w:tc>
          <w:tcPr>
            <w:tcW w:w="356" w:type="pct"/>
            <w:tcBorders>
              <w:top w:val="nil"/>
              <w:left w:val="nil"/>
              <w:bottom w:val="single" w:sz="4" w:space="0" w:color="auto"/>
              <w:right w:val="single" w:sz="4" w:space="0" w:color="auto"/>
            </w:tcBorders>
            <w:noWrap/>
            <w:vAlign w:val="bottom"/>
          </w:tcPr>
          <w:p w14:paraId="1E2DF2D1" w14:textId="470CB5CC" w:rsidR="00564386" w:rsidRPr="003B08EF" w:rsidRDefault="00564386" w:rsidP="00564386">
            <w:pPr>
              <w:rPr>
                <w:sz w:val="20"/>
                <w:szCs w:val="20"/>
                <w:lang w:eastAsia="ru-RU"/>
              </w:rPr>
            </w:pPr>
            <w:r w:rsidRPr="003B08EF">
              <w:rPr>
                <w:sz w:val="20"/>
                <w:szCs w:val="20"/>
              </w:rPr>
              <w:t>72</w:t>
            </w:r>
          </w:p>
        </w:tc>
        <w:tc>
          <w:tcPr>
            <w:tcW w:w="356" w:type="pct"/>
            <w:tcBorders>
              <w:top w:val="nil"/>
              <w:left w:val="nil"/>
              <w:bottom w:val="single" w:sz="4" w:space="0" w:color="auto"/>
              <w:right w:val="single" w:sz="4" w:space="0" w:color="auto"/>
            </w:tcBorders>
            <w:noWrap/>
            <w:vAlign w:val="bottom"/>
          </w:tcPr>
          <w:p w14:paraId="63C8FB77" w14:textId="4DA72B86" w:rsidR="00564386" w:rsidRPr="003B08EF" w:rsidRDefault="00564386" w:rsidP="00564386">
            <w:pPr>
              <w:rPr>
                <w:sz w:val="20"/>
                <w:szCs w:val="20"/>
                <w:lang w:eastAsia="ru-RU"/>
              </w:rPr>
            </w:pPr>
            <w:r w:rsidRPr="003B08EF">
              <w:rPr>
                <w:sz w:val="20"/>
                <w:szCs w:val="20"/>
              </w:rPr>
              <w:t>67</w:t>
            </w:r>
          </w:p>
        </w:tc>
        <w:tc>
          <w:tcPr>
            <w:tcW w:w="356" w:type="pct"/>
            <w:tcBorders>
              <w:top w:val="nil"/>
              <w:left w:val="nil"/>
              <w:bottom w:val="single" w:sz="4" w:space="0" w:color="auto"/>
              <w:right w:val="single" w:sz="4" w:space="0" w:color="auto"/>
            </w:tcBorders>
            <w:noWrap/>
            <w:vAlign w:val="bottom"/>
          </w:tcPr>
          <w:p w14:paraId="3063DF45" w14:textId="213D9A69" w:rsidR="00564386" w:rsidRPr="003B08EF" w:rsidRDefault="00564386" w:rsidP="00564386">
            <w:pPr>
              <w:rPr>
                <w:sz w:val="20"/>
                <w:szCs w:val="20"/>
                <w:lang w:eastAsia="ru-RU"/>
              </w:rPr>
            </w:pPr>
            <w:r w:rsidRPr="003B08EF">
              <w:rPr>
                <w:sz w:val="20"/>
                <w:szCs w:val="20"/>
              </w:rPr>
              <w:t>63</w:t>
            </w:r>
          </w:p>
        </w:tc>
        <w:tc>
          <w:tcPr>
            <w:tcW w:w="356" w:type="pct"/>
            <w:tcBorders>
              <w:top w:val="nil"/>
              <w:left w:val="nil"/>
              <w:bottom w:val="single" w:sz="4" w:space="0" w:color="auto"/>
              <w:right w:val="single" w:sz="4" w:space="0" w:color="auto"/>
            </w:tcBorders>
            <w:noWrap/>
            <w:vAlign w:val="bottom"/>
          </w:tcPr>
          <w:p w14:paraId="02792825" w14:textId="535962BE" w:rsidR="00564386" w:rsidRPr="003B08EF" w:rsidRDefault="00564386" w:rsidP="00564386">
            <w:pPr>
              <w:rPr>
                <w:sz w:val="20"/>
                <w:szCs w:val="20"/>
                <w:lang w:eastAsia="ru-RU"/>
              </w:rPr>
            </w:pPr>
            <w:r w:rsidRPr="003B08EF">
              <w:rPr>
                <w:sz w:val="20"/>
                <w:szCs w:val="20"/>
              </w:rPr>
              <w:t>58</w:t>
            </w:r>
          </w:p>
        </w:tc>
        <w:tc>
          <w:tcPr>
            <w:tcW w:w="356" w:type="pct"/>
            <w:tcBorders>
              <w:top w:val="nil"/>
              <w:left w:val="nil"/>
              <w:bottom w:val="single" w:sz="4" w:space="0" w:color="auto"/>
              <w:right w:val="single" w:sz="4" w:space="0" w:color="auto"/>
            </w:tcBorders>
            <w:noWrap/>
            <w:vAlign w:val="bottom"/>
          </w:tcPr>
          <w:p w14:paraId="7D05D141" w14:textId="272E007F" w:rsidR="00564386" w:rsidRPr="003B08EF" w:rsidRDefault="00564386" w:rsidP="00564386">
            <w:pPr>
              <w:rPr>
                <w:sz w:val="20"/>
                <w:szCs w:val="20"/>
                <w:lang w:eastAsia="ru-RU"/>
              </w:rPr>
            </w:pPr>
            <w:r w:rsidRPr="003B08EF">
              <w:rPr>
                <w:sz w:val="20"/>
                <w:szCs w:val="20"/>
              </w:rPr>
              <w:t>54</w:t>
            </w:r>
          </w:p>
        </w:tc>
        <w:tc>
          <w:tcPr>
            <w:tcW w:w="349" w:type="pct"/>
            <w:tcBorders>
              <w:top w:val="nil"/>
              <w:left w:val="nil"/>
              <w:bottom w:val="single" w:sz="4" w:space="0" w:color="auto"/>
              <w:right w:val="single" w:sz="4" w:space="0" w:color="auto"/>
            </w:tcBorders>
            <w:noWrap/>
            <w:vAlign w:val="bottom"/>
          </w:tcPr>
          <w:p w14:paraId="6339A532" w14:textId="2AD5CA13" w:rsidR="00564386" w:rsidRPr="003B08EF" w:rsidRDefault="00564386" w:rsidP="00564386">
            <w:pPr>
              <w:rPr>
                <w:sz w:val="20"/>
                <w:szCs w:val="20"/>
                <w:lang w:eastAsia="ru-RU"/>
              </w:rPr>
            </w:pPr>
            <w:r w:rsidRPr="003B08EF">
              <w:rPr>
                <w:sz w:val="20"/>
                <w:szCs w:val="20"/>
              </w:rPr>
              <w:t>49</w:t>
            </w:r>
          </w:p>
        </w:tc>
      </w:tr>
      <w:tr w:rsidR="00564386" w:rsidRPr="003B08EF" w14:paraId="31392A91" w14:textId="77777777" w:rsidTr="00564386">
        <w:trPr>
          <w:trHeight w:val="295"/>
        </w:trPr>
        <w:tc>
          <w:tcPr>
            <w:tcW w:w="1516" w:type="pct"/>
            <w:tcBorders>
              <w:top w:val="nil"/>
              <w:left w:val="single" w:sz="4" w:space="0" w:color="auto"/>
              <w:bottom w:val="single" w:sz="4" w:space="0" w:color="auto"/>
              <w:right w:val="single" w:sz="4" w:space="0" w:color="auto"/>
            </w:tcBorders>
            <w:noWrap/>
            <w:vAlign w:val="bottom"/>
          </w:tcPr>
          <w:p w14:paraId="0CFB4A58" w14:textId="795B8CE6" w:rsidR="00564386" w:rsidRPr="003B08EF" w:rsidRDefault="00564386" w:rsidP="00564386">
            <w:pPr>
              <w:rPr>
                <w:sz w:val="20"/>
                <w:szCs w:val="20"/>
                <w:lang w:eastAsia="ru-RU"/>
              </w:rPr>
            </w:pPr>
            <w:r w:rsidRPr="003B08EF">
              <w:rPr>
                <w:sz w:val="20"/>
                <w:szCs w:val="20"/>
                <w:lang w:eastAsia="ru-RU"/>
              </w:rPr>
              <w:t>Полученный балл</w:t>
            </w:r>
          </w:p>
        </w:tc>
        <w:tc>
          <w:tcPr>
            <w:tcW w:w="287" w:type="pct"/>
            <w:tcBorders>
              <w:top w:val="nil"/>
              <w:left w:val="nil"/>
              <w:bottom w:val="single" w:sz="4" w:space="0" w:color="auto"/>
              <w:right w:val="single" w:sz="4" w:space="0" w:color="auto"/>
            </w:tcBorders>
            <w:noWrap/>
            <w:vAlign w:val="bottom"/>
          </w:tcPr>
          <w:p w14:paraId="1F5FC0CD" w14:textId="2AD9B746" w:rsidR="00564386" w:rsidRPr="003B08EF" w:rsidRDefault="00564386" w:rsidP="00564386">
            <w:pPr>
              <w:rPr>
                <w:sz w:val="20"/>
                <w:szCs w:val="20"/>
                <w:lang w:eastAsia="ru-RU"/>
              </w:rPr>
            </w:pPr>
            <w:r w:rsidRPr="003B08EF">
              <w:rPr>
                <w:sz w:val="20"/>
                <w:szCs w:val="20"/>
              </w:rPr>
              <w:t>1,0</w:t>
            </w:r>
          </w:p>
        </w:tc>
        <w:tc>
          <w:tcPr>
            <w:tcW w:w="356" w:type="pct"/>
            <w:tcBorders>
              <w:top w:val="nil"/>
              <w:left w:val="nil"/>
              <w:bottom w:val="single" w:sz="4" w:space="0" w:color="auto"/>
              <w:right w:val="single" w:sz="4" w:space="0" w:color="auto"/>
            </w:tcBorders>
            <w:noWrap/>
            <w:vAlign w:val="bottom"/>
          </w:tcPr>
          <w:p w14:paraId="3774401B" w14:textId="15901586" w:rsidR="00564386" w:rsidRPr="003B08EF" w:rsidRDefault="00564386" w:rsidP="00564386">
            <w:pPr>
              <w:rPr>
                <w:sz w:val="20"/>
                <w:szCs w:val="20"/>
                <w:lang w:eastAsia="ru-RU"/>
              </w:rPr>
            </w:pPr>
            <w:r w:rsidRPr="003B08EF">
              <w:rPr>
                <w:sz w:val="20"/>
                <w:szCs w:val="20"/>
              </w:rPr>
              <w:t>0,9</w:t>
            </w:r>
          </w:p>
        </w:tc>
        <w:tc>
          <w:tcPr>
            <w:tcW w:w="356" w:type="pct"/>
            <w:tcBorders>
              <w:top w:val="nil"/>
              <w:left w:val="nil"/>
              <w:bottom w:val="single" w:sz="4" w:space="0" w:color="auto"/>
              <w:right w:val="single" w:sz="4" w:space="0" w:color="auto"/>
            </w:tcBorders>
            <w:noWrap/>
            <w:vAlign w:val="bottom"/>
          </w:tcPr>
          <w:p w14:paraId="01CC182A" w14:textId="53966569" w:rsidR="00564386" w:rsidRPr="003B08EF" w:rsidRDefault="00564386" w:rsidP="00564386">
            <w:pPr>
              <w:rPr>
                <w:sz w:val="20"/>
                <w:szCs w:val="20"/>
                <w:lang w:eastAsia="ru-RU"/>
              </w:rPr>
            </w:pPr>
            <w:r w:rsidRPr="003B08EF">
              <w:rPr>
                <w:sz w:val="20"/>
                <w:szCs w:val="20"/>
              </w:rPr>
              <w:t>0,8</w:t>
            </w:r>
          </w:p>
        </w:tc>
        <w:tc>
          <w:tcPr>
            <w:tcW w:w="356" w:type="pct"/>
            <w:tcBorders>
              <w:top w:val="nil"/>
              <w:left w:val="nil"/>
              <w:bottom w:val="single" w:sz="4" w:space="0" w:color="auto"/>
              <w:right w:val="single" w:sz="4" w:space="0" w:color="auto"/>
            </w:tcBorders>
            <w:noWrap/>
            <w:vAlign w:val="bottom"/>
          </w:tcPr>
          <w:p w14:paraId="0DC7BA42" w14:textId="4BBD52AC" w:rsidR="00564386" w:rsidRPr="003B08EF" w:rsidRDefault="00564386" w:rsidP="00564386">
            <w:pPr>
              <w:rPr>
                <w:sz w:val="20"/>
                <w:szCs w:val="20"/>
                <w:lang w:eastAsia="ru-RU"/>
              </w:rPr>
            </w:pPr>
            <w:r w:rsidRPr="003B08EF">
              <w:rPr>
                <w:sz w:val="20"/>
                <w:szCs w:val="20"/>
              </w:rPr>
              <w:t>0,7</w:t>
            </w:r>
          </w:p>
        </w:tc>
        <w:tc>
          <w:tcPr>
            <w:tcW w:w="356" w:type="pct"/>
            <w:tcBorders>
              <w:top w:val="nil"/>
              <w:left w:val="nil"/>
              <w:bottom w:val="single" w:sz="4" w:space="0" w:color="auto"/>
              <w:right w:val="single" w:sz="4" w:space="0" w:color="auto"/>
            </w:tcBorders>
            <w:noWrap/>
            <w:vAlign w:val="bottom"/>
          </w:tcPr>
          <w:p w14:paraId="424135E5" w14:textId="39196F0B" w:rsidR="00564386" w:rsidRPr="003B08EF" w:rsidRDefault="00564386" w:rsidP="00564386">
            <w:pPr>
              <w:rPr>
                <w:sz w:val="20"/>
                <w:szCs w:val="20"/>
                <w:lang w:eastAsia="ru-RU"/>
              </w:rPr>
            </w:pPr>
            <w:r w:rsidRPr="003B08EF">
              <w:rPr>
                <w:sz w:val="20"/>
                <w:szCs w:val="20"/>
              </w:rPr>
              <w:t>0,6</w:t>
            </w:r>
          </w:p>
        </w:tc>
        <w:tc>
          <w:tcPr>
            <w:tcW w:w="356" w:type="pct"/>
            <w:tcBorders>
              <w:top w:val="nil"/>
              <w:left w:val="nil"/>
              <w:bottom w:val="single" w:sz="4" w:space="0" w:color="auto"/>
              <w:right w:val="single" w:sz="4" w:space="0" w:color="auto"/>
            </w:tcBorders>
            <w:noWrap/>
            <w:vAlign w:val="bottom"/>
          </w:tcPr>
          <w:p w14:paraId="5ABD5A59" w14:textId="1FC5DBAE" w:rsidR="00564386" w:rsidRPr="003B08EF" w:rsidRDefault="00564386" w:rsidP="00564386">
            <w:pPr>
              <w:rPr>
                <w:sz w:val="20"/>
                <w:szCs w:val="20"/>
                <w:lang w:eastAsia="ru-RU"/>
              </w:rPr>
            </w:pPr>
            <w:r w:rsidRPr="003B08EF">
              <w:rPr>
                <w:sz w:val="20"/>
                <w:szCs w:val="20"/>
              </w:rPr>
              <w:t>0,5</w:t>
            </w:r>
          </w:p>
        </w:tc>
        <w:tc>
          <w:tcPr>
            <w:tcW w:w="356" w:type="pct"/>
            <w:tcBorders>
              <w:top w:val="nil"/>
              <w:left w:val="nil"/>
              <w:bottom w:val="single" w:sz="4" w:space="0" w:color="auto"/>
              <w:right w:val="single" w:sz="4" w:space="0" w:color="auto"/>
            </w:tcBorders>
            <w:noWrap/>
            <w:vAlign w:val="bottom"/>
          </w:tcPr>
          <w:p w14:paraId="2D3FDF1A" w14:textId="04895E28" w:rsidR="00564386" w:rsidRPr="003B08EF" w:rsidRDefault="00564386" w:rsidP="00564386">
            <w:pPr>
              <w:rPr>
                <w:sz w:val="20"/>
                <w:szCs w:val="20"/>
                <w:lang w:eastAsia="ru-RU"/>
              </w:rPr>
            </w:pPr>
            <w:r w:rsidRPr="003B08EF">
              <w:rPr>
                <w:sz w:val="20"/>
                <w:szCs w:val="20"/>
              </w:rPr>
              <w:t>0,4</w:t>
            </w:r>
          </w:p>
        </w:tc>
        <w:tc>
          <w:tcPr>
            <w:tcW w:w="356" w:type="pct"/>
            <w:tcBorders>
              <w:top w:val="nil"/>
              <w:left w:val="nil"/>
              <w:bottom w:val="single" w:sz="4" w:space="0" w:color="auto"/>
              <w:right w:val="single" w:sz="4" w:space="0" w:color="auto"/>
            </w:tcBorders>
            <w:noWrap/>
            <w:vAlign w:val="bottom"/>
          </w:tcPr>
          <w:p w14:paraId="065EA8F6" w14:textId="24EDE3FF" w:rsidR="00564386" w:rsidRPr="003B08EF" w:rsidRDefault="00564386" w:rsidP="00564386">
            <w:pPr>
              <w:rPr>
                <w:sz w:val="20"/>
                <w:szCs w:val="20"/>
                <w:lang w:eastAsia="ru-RU"/>
              </w:rPr>
            </w:pPr>
            <w:r w:rsidRPr="003B08EF">
              <w:rPr>
                <w:sz w:val="20"/>
                <w:szCs w:val="20"/>
              </w:rPr>
              <w:t>0,3</w:t>
            </w:r>
          </w:p>
        </w:tc>
        <w:tc>
          <w:tcPr>
            <w:tcW w:w="356" w:type="pct"/>
            <w:tcBorders>
              <w:top w:val="nil"/>
              <w:left w:val="nil"/>
              <w:bottom w:val="single" w:sz="4" w:space="0" w:color="auto"/>
              <w:right w:val="single" w:sz="4" w:space="0" w:color="auto"/>
            </w:tcBorders>
            <w:noWrap/>
            <w:vAlign w:val="bottom"/>
          </w:tcPr>
          <w:p w14:paraId="7884A7E6" w14:textId="555081B5" w:rsidR="00564386" w:rsidRPr="003B08EF" w:rsidRDefault="00564386" w:rsidP="00564386">
            <w:pPr>
              <w:rPr>
                <w:sz w:val="20"/>
                <w:szCs w:val="20"/>
                <w:lang w:eastAsia="ru-RU"/>
              </w:rPr>
            </w:pPr>
            <w:r w:rsidRPr="003B08EF">
              <w:rPr>
                <w:sz w:val="20"/>
                <w:szCs w:val="20"/>
              </w:rPr>
              <w:t>0,2</w:t>
            </w:r>
          </w:p>
        </w:tc>
        <w:tc>
          <w:tcPr>
            <w:tcW w:w="349" w:type="pct"/>
            <w:tcBorders>
              <w:top w:val="nil"/>
              <w:left w:val="nil"/>
              <w:bottom w:val="single" w:sz="4" w:space="0" w:color="auto"/>
              <w:right w:val="single" w:sz="4" w:space="0" w:color="auto"/>
            </w:tcBorders>
            <w:noWrap/>
            <w:vAlign w:val="bottom"/>
          </w:tcPr>
          <w:p w14:paraId="142A2E26" w14:textId="0C8CCEF4" w:rsidR="00564386" w:rsidRPr="003B08EF" w:rsidRDefault="00564386" w:rsidP="00564386">
            <w:pPr>
              <w:rPr>
                <w:sz w:val="20"/>
                <w:szCs w:val="20"/>
                <w:lang w:eastAsia="ru-RU"/>
              </w:rPr>
            </w:pPr>
            <w:r w:rsidRPr="003B08EF">
              <w:rPr>
                <w:sz w:val="20"/>
                <w:szCs w:val="20"/>
              </w:rPr>
              <w:t>0,1</w:t>
            </w:r>
          </w:p>
        </w:tc>
      </w:tr>
      <w:tr w:rsidR="00564386" w:rsidRPr="003B08EF" w14:paraId="59D69C3F" w14:textId="77777777" w:rsidTr="00564386">
        <w:trPr>
          <w:trHeight w:val="295"/>
        </w:trPr>
        <w:tc>
          <w:tcPr>
            <w:tcW w:w="1516" w:type="pct"/>
            <w:tcBorders>
              <w:top w:val="nil"/>
              <w:left w:val="single" w:sz="4" w:space="0" w:color="auto"/>
              <w:bottom w:val="single" w:sz="4" w:space="0" w:color="auto"/>
              <w:right w:val="single" w:sz="4" w:space="0" w:color="auto"/>
            </w:tcBorders>
            <w:noWrap/>
            <w:vAlign w:val="bottom"/>
          </w:tcPr>
          <w:p w14:paraId="7922D071" w14:textId="48395927" w:rsidR="00564386" w:rsidRPr="003B08EF" w:rsidRDefault="00564386" w:rsidP="00564386">
            <w:pPr>
              <w:rPr>
                <w:sz w:val="20"/>
                <w:szCs w:val="20"/>
                <w:lang w:eastAsia="ru-RU"/>
              </w:rPr>
            </w:pPr>
            <w:r w:rsidRPr="003B08EF">
              <w:rPr>
                <w:sz w:val="20"/>
                <w:szCs w:val="20"/>
                <w:lang w:eastAsia="ru-RU"/>
              </w:rPr>
              <w:t>Осталось времени, мин</w:t>
            </w:r>
          </w:p>
        </w:tc>
        <w:tc>
          <w:tcPr>
            <w:tcW w:w="287" w:type="pct"/>
            <w:tcBorders>
              <w:top w:val="nil"/>
              <w:left w:val="nil"/>
              <w:bottom w:val="single" w:sz="4" w:space="0" w:color="auto"/>
              <w:right w:val="single" w:sz="4" w:space="0" w:color="auto"/>
            </w:tcBorders>
            <w:noWrap/>
            <w:vAlign w:val="bottom"/>
          </w:tcPr>
          <w:p w14:paraId="47A3821A" w14:textId="10EC2416" w:rsidR="00564386" w:rsidRPr="003B08EF" w:rsidRDefault="00564386" w:rsidP="00564386">
            <w:pPr>
              <w:rPr>
                <w:sz w:val="20"/>
                <w:szCs w:val="20"/>
                <w:lang w:eastAsia="ru-RU"/>
              </w:rPr>
            </w:pPr>
            <w:r w:rsidRPr="003B08EF">
              <w:rPr>
                <w:sz w:val="20"/>
                <w:szCs w:val="20"/>
              </w:rPr>
              <w:t>45</w:t>
            </w:r>
          </w:p>
        </w:tc>
        <w:tc>
          <w:tcPr>
            <w:tcW w:w="356" w:type="pct"/>
            <w:tcBorders>
              <w:top w:val="nil"/>
              <w:left w:val="nil"/>
              <w:bottom w:val="single" w:sz="4" w:space="0" w:color="auto"/>
              <w:right w:val="single" w:sz="4" w:space="0" w:color="auto"/>
            </w:tcBorders>
            <w:noWrap/>
            <w:vAlign w:val="bottom"/>
          </w:tcPr>
          <w:p w14:paraId="66C2ED72" w14:textId="4E31115F" w:rsidR="00564386" w:rsidRPr="003B08EF" w:rsidRDefault="00564386" w:rsidP="00564386">
            <w:pPr>
              <w:rPr>
                <w:sz w:val="20"/>
                <w:szCs w:val="20"/>
                <w:lang w:eastAsia="ru-RU"/>
              </w:rPr>
            </w:pPr>
            <w:r w:rsidRPr="003B08EF">
              <w:rPr>
                <w:sz w:val="20"/>
                <w:szCs w:val="20"/>
              </w:rPr>
              <w:t>40</w:t>
            </w:r>
          </w:p>
        </w:tc>
        <w:tc>
          <w:tcPr>
            <w:tcW w:w="356" w:type="pct"/>
            <w:tcBorders>
              <w:top w:val="nil"/>
              <w:left w:val="nil"/>
              <w:bottom w:val="single" w:sz="4" w:space="0" w:color="auto"/>
              <w:right w:val="single" w:sz="4" w:space="0" w:color="auto"/>
            </w:tcBorders>
            <w:noWrap/>
            <w:vAlign w:val="bottom"/>
          </w:tcPr>
          <w:p w14:paraId="5F1C0BA0" w14:textId="4B7437E3" w:rsidR="00564386" w:rsidRPr="003B08EF" w:rsidRDefault="00564386" w:rsidP="00564386">
            <w:pPr>
              <w:rPr>
                <w:sz w:val="20"/>
                <w:szCs w:val="20"/>
                <w:lang w:eastAsia="ru-RU"/>
              </w:rPr>
            </w:pPr>
            <w:r w:rsidRPr="003B08EF">
              <w:rPr>
                <w:sz w:val="20"/>
                <w:szCs w:val="20"/>
              </w:rPr>
              <w:t>36</w:t>
            </w:r>
          </w:p>
        </w:tc>
        <w:tc>
          <w:tcPr>
            <w:tcW w:w="356" w:type="pct"/>
            <w:tcBorders>
              <w:top w:val="nil"/>
              <w:left w:val="nil"/>
              <w:bottom w:val="single" w:sz="4" w:space="0" w:color="auto"/>
              <w:right w:val="single" w:sz="4" w:space="0" w:color="auto"/>
            </w:tcBorders>
            <w:noWrap/>
            <w:vAlign w:val="bottom"/>
          </w:tcPr>
          <w:p w14:paraId="51F6D177" w14:textId="4490D927" w:rsidR="00564386" w:rsidRPr="003B08EF" w:rsidRDefault="00564386" w:rsidP="00564386">
            <w:pPr>
              <w:rPr>
                <w:sz w:val="20"/>
                <w:szCs w:val="20"/>
                <w:lang w:eastAsia="ru-RU"/>
              </w:rPr>
            </w:pPr>
            <w:r w:rsidRPr="003B08EF">
              <w:rPr>
                <w:sz w:val="20"/>
                <w:szCs w:val="20"/>
              </w:rPr>
              <w:t>31</w:t>
            </w:r>
          </w:p>
        </w:tc>
        <w:tc>
          <w:tcPr>
            <w:tcW w:w="356" w:type="pct"/>
            <w:tcBorders>
              <w:top w:val="nil"/>
              <w:left w:val="nil"/>
              <w:bottom w:val="single" w:sz="4" w:space="0" w:color="auto"/>
              <w:right w:val="single" w:sz="4" w:space="0" w:color="auto"/>
            </w:tcBorders>
            <w:noWrap/>
            <w:vAlign w:val="bottom"/>
          </w:tcPr>
          <w:p w14:paraId="04CEA1FE" w14:textId="03E79745" w:rsidR="00564386" w:rsidRPr="003B08EF" w:rsidRDefault="00564386" w:rsidP="00564386">
            <w:pPr>
              <w:rPr>
                <w:sz w:val="20"/>
                <w:szCs w:val="20"/>
                <w:lang w:eastAsia="ru-RU"/>
              </w:rPr>
            </w:pPr>
            <w:r w:rsidRPr="003B08EF">
              <w:rPr>
                <w:sz w:val="20"/>
                <w:szCs w:val="20"/>
              </w:rPr>
              <w:t>27</w:t>
            </w:r>
          </w:p>
        </w:tc>
        <w:tc>
          <w:tcPr>
            <w:tcW w:w="356" w:type="pct"/>
            <w:tcBorders>
              <w:top w:val="nil"/>
              <w:left w:val="nil"/>
              <w:bottom w:val="single" w:sz="4" w:space="0" w:color="auto"/>
              <w:right w:val="single" w:sz="4" w:space="0" w:color="auto"/>
            </w:tcBorders>
            <w:noWrap/>
            <w:vAlign w:val="bottom"/>
          </w:tcPr>
          <w:p w14:paraId="062945FF" w14:textId="66A2ED55" w:rsidR="00564386" w:rsidRPr="003B08EF" w:rsidRDefault="00564386" w:rsidP="00564386">
            <w:pPr>
              <w:rPr>
                <w:sz w:val="20"/>
                <w:szCs w:val="20"/>
                <w:lang w:eastAsia="ru-RU"/>
              </w:rPr>
            </w:pPr>
            <w:r w:rsidRPr="003B08EF">
              <w:rPr>
                <w:sz w:val="20"/>
                <w:szCs w:val="20"/>
              </w:rPr>
              <w:t>22</w:t>
            </w:r>
          </w:p>
        </w:tc>
        <w:tc>
          <w:tcPr>
            <w:tcW w:w="356" w:type="pct"/>
            <w:tcBorders>
              <w:top w:val="nil"/>
              <w:left w:val="nil"/>
              <w:bottom w:val="single" w:sz="4" w:space="0" w:color="auto"/>
              <w:right w:val="single" w:sz="4" w:space="0" w:color="auto"/>
            </w:tcBorders>
            <w:noWrap/>
            <w:vAlign w:val="bottom"/>
          </w:tcPr>
          <w:p w14:paraId="786F0E5E" w14:textId="1377C9B9" w:rsidR="00564386" w:rsidRPr="003B08EF" w:rsidRDefault="00564386" w:rsidP="00564386">
            <w:pPr>
              <w:rPr>
                <w:sz w:val="20"/>
                <w:szCs w:val="20"/>
                <w:lang w:eastAsia="ru-RU"/>
              </w:rPr>
            </w:pPr>
            <w:r w:rsidRPr="003B08EF">
              <w:rPr>
                <w:sz w:val="20"/>
                <w:szCs w:val="20"/>
              </w:rPr>
              <w:t>18</w:t>
            </w:r>
          </w:p>
        </w:tc>
        <w:tc>
          <w:tcPr>
            <w:tcW w:w="356" w:type="pct"/>
            <w:tcBorders>
              <w:top w:val="nil"/>
              <w:left w:val="nil"/>
              <w:bottom w:val="single" w:sz="4" w:space="0" w:color="auto"/>
              <w:right w:val="single" w:sz="4" w:space="0" w:color="auto"/>
            </w:tcBorders>
            <w:noWrap/>
            <w:vAlign w:val="bottom"/>
          </w:tcPr>
          <w:p w14:paraId="578717F8" w14:textId="75826AA3" w:rsidR="00564386" w:rsidRPr="003B08EF" w:rsidRDefault="00564386" w:rsidP="00564386">
            <w:pPr>
              <w:rPr>
                <w:sz w:val="20"/>
                <w:szCs w:val="20"/>
                <w:lang w:eastAsia="ru-RU"/>
              </w:rPr>
            </w:pPr>
            <w:r w:rsidRPr="003B08EF">
              <w:rPr>
                <w:sz w:val="20"/>
                <w:szCs w:val="20"/>
              </w:rPr>
              <w:t>13</w:t>
            </w:r>
          </w:p>
        </w:tc>
        <w:tc>
          <w:tcPr>
            <w:tcW w:w="356" w:type="pct"/>
            <w:tcBorders>
              <w:top w:val="nil"/>
              <w:left w:val="nil"/>
              <w:bottom w:val="single" w:sz="4" w:space="0" w:color="auto"/>
              <w:right w:val="single" w:sz="4" w:space="0" w:color="auto"/>
            </w:tcBorders>
            <w:noWrap/>
            <w:vAlign w:val="bottom"/>
          </w:tcPr>
          <w:p w14:paraId="74AF6D9E" w14:textId="2741E468" w:rsidR="00564386" w:rsidRPr="003B08EF" w:rsidRDefault="00564386" w:rsidP="00564386">
            <w:pPr>
              <w:rPr>
                <w:sz w:val="20"/>
                <w:szCs w:val="20"/>
                <w:lang w:eastAsia="ru-RU"/>
              </w:rPr>
            </w:pPr>
            <w:r w:rsidRPr="003B08EF">
              <w:rPr>
                <w:sz w:val="20"/>
                <w:szCs w:val="20"/>
              </w:rPr>
              <w:t>9</w:t>
            </w:r>
          </w:p>
        </w:tc>
        <w:tc>
          <w:tcPr>
            <w:tcW w:w="349" w:type="pct"/>
            <w:tcBorders>
              <w:top w:val="nil"/>
              <w:left w:val="nil"/>
              <w:bottom w:val="single" w:sz="4" w:space="0" w:color="auto"/>
              <w:right w:val="single" w:sz="4" w:space="0" w:color="auto"/>
            </w:tcBorders>
            <w:noWrap/>
            <w:vAlign w:val="bottom"/>
          </w:tcPr>
          <w:p w14:paraId="090D2F27" w14:textId="25E4208E" w:rsidR="00564386" w:rsidRPr="003B08EF" w:rsidRDefault="00564386" w:rsidP="00564386">
            <w:pPr>
              <w:rPr>
                <w:sz w:val="20"/>
                <w:szCs w:val="20"/>
                <w:lang w:eastAsia="ru-RU"/>
              </w:rPr>
            </w:pPr>
            <w:r w:rsidRPr="003B08EF">
              <w:rPr>
                <w:sz w:val="20"/>
                <w:szCs w:val="20"/>
              </w:rPr>
              <w:t>4</w:t>
            </w:r>
          </w:p>
        </w:tc>
      </w:tr>
    </w:tbl>
    <w:p w14:paraId="1934F5C1" w14:textId="77777777" w:rsidR="003E6948" w:rsidRPr="003B08EF" w:rsidRDefault="003E6948" w:rsidP="003E6948">
      <w:pPr>
        <w:spacing w:line="278" w:lineRule="auto"/>
        <w:jc w:val="left"/>
        <w:rPr>
          <w:rFonts w:cs="Times New Roman"/>
          <w:b/>
          <w:bCs/>
        </w:rPr>
      </w:pPr>
      <w:r w:rsidRPr="003B08EF">
        <w:rPr>
          <w:rFonts w:cs="Times New Roman"/>
          <w:b/>
          <w:bCs/>
        </w:rPr>
        <w:br w:type="page"/>
      </w:r>
    </w:p>
    <w:p w14:paraId="54368ECB" w14:textId="77777777" w:rsidR="006A4939" w:rsidRPr="00CA47E5" w:rsidRDefault="006A4939" w:rsidP="00F54E87">
      <w:pPr>
        <w:pStyle w:val="2"/>
        <w:spacing w:line="276" w:lineRule="auto"/>
      </w:pPr>
      <w:r w:rsidRPr="00CA47E5">
        <w:lastRenderedPageBreak/>
        <w:t xml:space="preserve">модуль в. Задание 1: </w:t>
      </w:r>
    </w:p>
    <w:p w14:paraId="4C10DC56" w14:textId="77777777" w:rsidR="006A4939" w:rsidRPr="00CA47E5" w:rsidRDefault="006A4939" w:rsidP="00F54E87">
      <w:pPr>
        <w:pStyle w:val="2"/>
        <w:spacing w:line="240" w:lineRule="auto"/>
      </w:pPr>
      <w:r w:rsidRPr="00CA47E5">
        <w:t>ТЕХНИЧЕСКОЕ ОБСЛУЖИВАНИЕ И РЕМОНТ</w:t>
      </w:r>
    </w:p>
    <w:p w14:paraId="3DE199DF" w14:textId="77777777" w:rsidR="006A4939" w:rsidRPr="00CA47E5" w:rsidRDefault="006A4939" w:rsidP="00F54E87">
      <w:pPr>
        <w:spacing w:after="0"/>
        <w:jc w:val="left"/>
        <w:rPr>
          <w:b/>
          <w:bCs/>
          <w:sz w:val="22"/>
          <w:szCs w:val="22"/>
        </w:rPr>
      </w:pPr>
      <w:r w:rsidRPr="00CA47E5">
        <w:rPr>
          <w:b/>
          <w:bCs/>
          <w:sz w:val="22"/>
          <w:szCs w:val="22"/>
        </w:rPr>
        <w:t>Ваша задача:</w:t>
      </w:r>
    </w:p>
    <w:p w14:paraId="12D8D68F" w14:textId="345C5D9C" w:rsidR="006A4939" w:rsidRPr="009556EC" w:rsidRDefault="006A4939" w:rsidP="009556EC">
      <w:pPr>
        <w:pStyle w:val="a7"/>
        <w:numPr>
          <w:ilvl w:val="0"/>
          <w:numId w:val="33"/>
        </w:numPr>
        <w:spacing w:after="0"/>
        <w:jc w:val="left"/>
        <w:rPr>
          <w:sz w:val="22"/>
          <w:szCs w:val="22"/>
        </w:rPr>
      </w:pPr>
      <w:r w:rsidRPr="009556EC">
        <w:rPr>
          <w:sz w:val="22"/>
          <w:szCs w:val="22"/>
        </w:rPr>
        <w:t>диагностировать неисправности;</w:t>
      </w:r>
    </w:p>
    <w:p w14:paraId="23ABD78F" w14:textId="06CBD902" w:rsidR="006A4939" w:rsidRPr="009556EC" w:rsidRDefault="006A4939" w:rsidP="009556EC">
      <w:pPr>
        <w:pStyle w:val="a7"/>
        <w:numPr>
          <w:ilvl w:val="0"/>
          <w:numId w:val="33"/>
        </w:numPr>
        <w:spacing w:after="0"/>
        <w:jc w:val="left"/>
        <w:rPr>
          <w:sz w:val="22"/>
          <w:szCs w:val="22"/>
        </w:rPr>
      </w:pPr>
      <w:r w:rsidRPr="009556EC">
        <w:rPr>
          <w:sz w:val="22"/>
          <w:szCs w:val="22"/>
        </w:rPr>
        <w:t>устранить неисправности;</w:t>
      </w:r>
    </w:p>
    <w:p w14:paraId="127957DA" w14:textId="1A68EE0C" w:rsidR="006A4939" w:rsidRPr="009556EC" w:rsidRDefault="006A4939" w:rsidP="009556EC">
      <w:pPr>
        <w:pStyle w:val="a7"/>
        <w:numPr>
          <w:ilvl w:val="0"/>
          <w:numId w:val="33"/>
        </w:numPr>
        <w:spacing w:after="0"/>
        <w:jc w:val="left"/>
        <w:rPr>
          <w:sz w:val="22"/>
          <w:szCs w:val="22"/>
        </w:rPr>
      </w:pPr>
      <w:r w:rsidRPr="009556EC">
        <w:rPr>
          <w:sz w:val="22"/>
          <w:szCs w:val="22"/>
        </w:rPr>
        <w:t>произвести пуско-наладочные работы;</w:t>
      </w:r>
    </w:p>
    <w:p w14:paraId="542C03EF" w14:textId="5CF39DF2" w:rsidR="006A4939" w:rsidRPr="009556EC" w:rsidRDefault="006A4939" w:rsidP="009556EC">
      <w:pPr>
        <w:pStyle w:val="a7"/>
        <w:numPr>
          <w:ilvl w:val="0"/>
          <w:numId w:val="33"/>
        </w:numPr>
        <w:spacing w:after="0"/>
        <w:jc w:val="left"/>
        <w:rPr>
          <w:sz w:val="22"/>
          <w:szCs w:val="22"/>
        </w:rPr>
      </w:pPr>
      <w:r w:rsidRPr="009556EC">
        <w:rPr>
          <w:sz w:val="22"/>
          <w:szCs w:val="22"/>
        </w:rPr>
        <w:t>заполнить таблицу (журнал) учета технического обслуживания и ремонта;</w:t>
      </w:r>
    </w:p>
    <w:p w14:paraId="379FDB70" w14:textId="430AE2EB" w:rsidR="006A4939" w:rsidRPr="009556EC" w:rsidRDefault="006A4939" w:rsidP="009556EC">
      <w:pPr>
        <w:pStyle w:val="a7"/>
        <w:numPr>
          <w:ilvl w:val="0"/>
          <w:numId w:val="33"/>
        </w:numPr>
        <w:spacing w:after="0"/>
        <w:jc w:val="left"/>
        <w:rPr>
          <w:sz w:val="22"/>
          <w:szCs w:val="22"/>
        </w:rPr>
      </w:pPr>
      <w:r w:rsidRPr="009556EC">
        <w:rPr>
          <w:sz w:val="22"/>
          <w:szCs w:val="22"/>
        </w:rPr>
        <w:t>передать эксперту-хронометристу для печати на USB-накопителе в формате .</w:t>
      </w:r>
      <w:proofErr w:type="spellStart"/>
      <w:r w:rsidRPr="009556EC">
        <w:rPr>
          <w:sz w:val="22"/>
          <w:szCs w:val="22"/>
        </w:rPr>
        <w:t>pdf</w:t>
      </w:r>
      <w:proofErr w:type="spellEnd"/>
    </w:p>
    <w:p w14:paraId="0AB23BF2" w14:textId="68B5C571" w:rsidR="006A4939" w:rsidRPr="009556EC" w:rsidRDefault="006A4939" w:rsidP="009556EC">
      <w:pPr>
        <w:pStyle w:val="a7"/>
        <w:numPr>
          <w:ilvl w:val="0"/>
          <w:numId w:val="33"/>
        </w:numPr>
        <w:spacing w:after="0"/>
        <w:jc w:val="left"/>
        <w:rPr>
          <w:sz w:val="22"/>
          <w:szCs w:val="22"/>
        </w:rPr>
      </w:pPr>
      <w:r w:rsidRPr="009556EC">
        <w:rPr>
          <w:sz w:val="22"/>
          <w:szCs w:val="22"/>
        </w:rPr>
        <w:t>подписать журнал учета технического обслуживания и ремонта.</w:t>
      </w:r>
    </w:p>
    <w:p w14:paraId="72B267BC" w14:textId="77777777" w:rsidR="006A4939" w:rsidRPr="00CA47E5" w:rsidRDefault="006A4939" w:rsidP="00F54E87">
      <w:pPr>
        <w:spacing w:after="0"/>
        <w:jc w:val="left"/>
        <w:rPr>
          <w:b/>
          <w:bCs/>
          <w:sz w:val="22"/>
          <w:szCs w:val="22"/>
        </w:rPr>
      </w:pPr>
      <w:r w:rsidRPr="00CA47E5">
        <w:rPr>
          <w:b/>
          <w:bCs/>
          <w:sz w:val="22"/>
          <w:szCs w:val="22"/>
        </w:rPr>
        <w:t>Примечание:</w:t>
      </w:r>
    </w:p>
    <w:p w14:paraId="414299AC" w14:textId="77777777" w:rsidR="006A4939" w:rsidRPr="00CA47E5" w:rsidRDefault="006A4939" w:rsidP="00F54E87">
      <w:pPr>
        <w:spacing w:after="0"/>
        <w:jc w:val="left"/>
        <w:rPr>
          <w:sz w:val="22"/>
          <w:szCs w:val="22"/>
        </w:rPr>
      </w:pPr>
      <w:r w:rsidRPr="00CA47E5">
        <w:rPr>
          <w:sz w:val="22"/>
          <w:szCs w:val="22"/>
        </w:rPr>
        <w:t>Журнал учета технического обслуживания и ремонта необходимо сдать в напечатанном виде эксперту- хронометристу до окончания выполнения конкурсного задания.</w:t>
      </w:r>
    </w:p>
    <w:p w14:paraId="330E376C" w14:textId="77777777" w:rsidR="006A4939" w:rsidRPr="00CA47E5" w:rsidRDefault="006A4939" w:rsidP="00F54E87">
      <w:pPr>
        <w:spacing w:after="0"/>
        <w:jc w:val="left"/>
        <w:rPr>
          <w:sz w:val="22"/>
          <w:szCs w:val="22"/>
        </w:rPr>
      </w:pPr>
    </w:p>
    <w:p w14:paraId="4370FF34" w14:textId="77777777" w:rsidR="006A4939" w:rsidRPr="00CA47E5" w:rsidRDefault="006A4939" w:rsidP="00F54E87">
      <w:pPr>
        <w:spacing w:after="0"/>
        <w:jc w:val="left"/>
        <w:rPr>
          <w:sz w:val="22"/>
          <w:szCs w:val="22"/>
        </w:rPr>
      </w:pPr>
      <w:r w:rsidRPr="00CA47E5">
        <w:rPr>
          <w:sz w:val="22"/>
          <w:szCs w:val="22"/>
        </w:rPr>
        <w:t>ВОЗМОЖНЫЕ НЕИСПРАВНОСТИ</w:t>
      </w:r>
    </w:p>
    <w:p w14:paraId="60FB46FB" w14:textId="77777777" w:rsidR="006A4939" w:rsidRPr="00CA47E5" w:rsidRDefault="006A4939" w:rsidP="00F54E87">
      <w:pPr>
        <w:spacing w:after="0"/>
        <w:jc w:val="left"/>
        <w:rPr>
          <w:sz w:val="22"/>
          <w:szCs w:val="22"/>
        </w:rPr>
      </w:pPr>
      <w:r w:rsidRPr="00CA47E5">
        <w:rPr>
          <w:sz w:val="22"/>
          <w:szCs w:val="22"/>
        </w:rPr>
        <w:t>1.</w:t>
      </w:r>
      <w:r w:rsidRPr="00CA47E5">
        <w:rPr>
          <w:sz w:val="22"/>
          <w:szCs w:val="22"/>
        </w:rPr>
        <w:tab/>
        <w:t>Ошибочное подключение пневматических линий подключения (техническое обслуживание)</w:t>
      </w:r>
    </w:p>
    <w:p w14:paraId="22DEE3E7" w14:textId="77777777" w:rsidR="006A4939" w:rsidRPr="00CA47E5" w:rsidRDefault="006A4939" w:rsidP="00F54E87">
      <w:pPr>
        <w:spacing w:after="0"/>
        <w:jc w:val="left"/>
        <w:rPr>
          <w:sz w:val="22"/>
          <w:szCs w:val="22"/>
        </w:rPr>
      </w:pPr>
      <w:r w:rsidRPr="00CA47E5">
        <w:rPr>
          <w:sz w:val="22"/>
          <w:szCs w:val="22"/>
        </w:rPr>
        <w:t>2.</w:t>
      </w:r>
      <w:r w:rsidRPr="00CA47E5">
        <w:rPr>
          <w:sz w:val="22"/>
          <w:szCs w:val="22"/>
        </w:rPr>
        <w:tab/>
        <w:t>Обрыв/негерметичность пневматических линий подключения (ремонт)</w:t>
      </w:r>
    </w:p>
    <w:p w14:paraId="5BD9CACA" w14:textId="77777777" w:rsidR="006A4939" w:rsidRPr="00CA47E5" w:rsidRDefault="006A4939" w:rsidP="00F54E87">
      <w:pPr>
        <w:spacing w:after="0"/>
        <w:jc w:val="left"/>
        <w:rPr>
          <w:sz w:val="22"/>
          <w:szCs w:val="22"/>
        </w:rPr>
      </w:pPr>
      <w:r w:rsidRPr="00CA47E5">
        <w:rPr>
          <w:sz w:val="22"/>
          <w:szCs w:val="22"/>
        </w:rPr>
        <w:t>3.</w:t>
      </w:r>
      <w:r w:rsidRPr="00CA47E5">
        <w:rPr>
          <w:sz w:val="22"/>
          <w:szCs w:val="22"/>
        </w:rPr>
        <w:tab/>
        <w:t>Перетянут (закрыт) дроссель на пневмоцилиндре (техническое обслуживание)</w:t>
      </w:r>
    </w:p>
    <w:p w14:paraId="4D459839" w14:textId="77777777" w:rsidR="006A4939" w:rsidRPr="00CA47E5" w:rsidRDefault="006A4939" w:rsidP="00F54E87">
      <w:pPr>
        <w:spacing w:after="0"/>
        <w:jc w:val="left"/>
        <w:rPr>
          <w:sz w:val="22"/>
          <w:szCs w:val="22"/>
        </w:rPr>
      </w:pPr>
      <w:r w:rsidRPr="00CA47E5">
        <w:rPr>
          <w:sz w:val="22"/>
          <w:szCs w:val="22"/>
        </w:rPr>
        <w:t>4.</w:t>
      </w:r>
      <w:r w:rsidRPr="00CA47E5">
        <w:rPr>
          <w:sz w:val="22"/>
          <w:szCs w:val="22"/>
        </w:rPr>
        <w:tab/>
        <w:t>Отсутствует или низкое давление (менее 0,2 МПа) на выходе блока подготовки воздуха (техническое обслуживание)</w:t>
      </w:r>
    </w:p>
    <w:p w14:paraId="01EDB1AE" w14:textId="77777777" w:rsidR="006A4939" w:rsidRPr="00CA47E5" w:rsidRDefault="006A4939" w:rsidP="00F54E87">
      <w:pPr>
        <w:spacing w:after="0"/>
        <w:jc w:val="left"/>
        <w:rPr>
          <w:sz w:val="22"/>
          <w:szCs w:val="22"/>
        </w:rPr>
      </w:pPr>
      <w:r w:rsidRPr="00CA47E5">
        <w:rPr>
          <w:sz w:val="22"/>
          <w:szCs w:val="22"/>
        </w:rPr>
        <w:t>5.</w:t>
      </w:r>
      <w:r w:rsidRPr="00CA47E5">
        <w:rPr>
          <w:sz w:val="22"/>
          <w:szCs w:val="22"/>
        </w:rPr>
        <w:tab/>
        <w:t>Ошибочное подключение в терминале ввода/вывода электрических сигналов (ремонт)</w:t>
      </w:r>
    </w:p>
    <w:p w14:paraId="16C61410" w14:textId="77777777" w:rsidR="006A4939" w:rsidRPr="00CA47E5" w:rsidRDefault="006A4939" w:rsidP="00F54E87">
      <w:pPr>
        <w:spacing w:after="0"/>
        <w:jc w:val="left"/>
        <w:rPr>
          <w:sz w:val="22"/>
          <w:szCs w:val="22"/>
        </w:rPr>
      </w:pPr>
      <w:r w:rsidRPr="00CA47E5">
        <w:rPr>
          <w:sz w:val="22"/>
          <w:szCs w:val="22"/>
        </w:rPr>
        <w:t>6.</w:t>
      </w:r>
      <w:r w:rsidRPr="00CA47E5">
        <w:rPr>
          <w:sz w:val="22"/>
          <w:szCs w:val="22"/>
        </w:rPr>
        <w:tab/>
        <w:t>Обрыв электропроводки (ремонт)</w:t>
      </w:r>
    </w:p>
    <w:p w14:paraId="47FC77F7" w14:textId="77777777" w:rsidR="006A4939" w:rsidRPr="00CA47E5" w:rsidRDefault="006A4939" w:rsidP="00F54E87">
      <w:pPr>
        <w:spacing w:after="0"/>
        <w:jc w:val="left"/>
        <w:rPr>
          <w:sz w:val="22"/>
          <w:szCs w:val="22"/>
        </w:rPr>
      </w:pPr>
      <w:r w:rsidRPr="00CA47E5">
        <w:rPr>
          <w:sz w:val="22"/>
          <w:szCs w:val="22"/>
        </w:rPr>
        <w:t>7.</w:t>
      </w:r>
      <w:r w:rsidRPr="00CA47E5">
        <w:rPr>
          <w:sz w:val="22"/>
          <w:szCs w:val="22"/>
        </w:rPr>
        <w:tab/>
        <w:t>Ошибочная настройка датчиков (техническое обслуживание)</w:t>
      </w:r>
    </w:p>
    <w:p w14:paraId="3B931A85" w14:textId="77777777" w:rsidR="006A4939" w:rsidRPr="00CA47E5" w:rsidRDefault="006A4939" w:rsidP="00F54E87">
      <w:pPr>
        <w:spacing w:after="0"/>
        <w:jc w:val="left"/>
        <w:rPr>
          <w:sz w:val="22"/>
          <w:szCs w:val="22"/>
        </w:rPr>
      </w:pPr>
      <w:r w:rsidRPr="00CA47E5">
        <w:rPr>
          <w:sz w:val="22"/>
          <w:szCs w:val="22"/>
        </w:rPr>
        <w:t>8.</w:t>
      </w:r>
      <w:r w:rsidRPr="00CA47E5">
        <w:rPr>
          <w:sz w:val="22"/>
          <w:szCs w:val="22"/>
        </w:rPr>
        <w:tab/>
        <w:t>Механические воздействия на магнитные бесконтактные датчики положения (техническое обслуживание)</w:t>
      </w:r>
    </w:p>
    <w:p w14:paraId="156D275A" w14:textId="77777777" w:rsidR="006A4939" w:rsidRPr="00CA47E5" w:rsidRDefault="006A4939" w:rsidP="00F54E87">
      <w:pPr>
        <w:spacing w:after="0"/>
        <w:jc w:val="left"/>
        <w:rPr>
          <w:sz w:val="22"/>
          <w:szCs w:val="22"/>
        </w:rPr>
      </w:pPr>
    </w:p>
    <w:p w14:paraId="178B62AB" w14:textId="77777777" w:rsidR="006A4939" w:rsidRPr="00CA47E5" w:rsidRDefault="006A4939" w:rsidP="00F54E87">
      <w:pPr>
        <w:spacing w:after="0"/>
        <w:jc w:val="left"/>
        <w:rPr>
          <w:sz w:val="22"/>
          <w:szCs w:val="22"/>
        </w:rPr>
      </w:pPr>
      <w:r w:rsidRPr="00CA47E5">
        <w:rPr>
          <w:sz w:val="22"/>
          <w:szCs w:val="22"/>
        </w:rPr>
        <w:t>ОФОРМЛЕНИЕ ЖУРНАЛА УЧЕТА ТЕХНИЧЕСКОГО ОБСЛУЖИВАНИЯ И РЕМОНТА</w:t>
      </w:r>
    </w:p>
    <w:tbl>
      <w:tblPr>
        <w:tblStyle w:val="ac"/>
        <w:tblW w:w="5000" w:type="pct"/>
        <w:tblLook w:val="04A0" w:firstRow="1" w:lastRow="0" w:firstColumn="1" w:lastColumn="0" w:noHBand="0" w:noVBand="1"/>
      </w:tblPr>
      <w:tblGrid>
        <w:gridCol w:w="805"/>
        <w:gridCol w:w="1383"/>
        <w:gridCol w:w="1468"/>
        <w:gridCol w:w="1880"/>
        <w:gridCol w:w="2121"/>
        <w:gridCol w:w="1688"/>
      </w:tblGrid>
      <w:tr w:rsidR="006103C5" w14:paraId="21168FC6" w14:textId="77777777" w:rsidTr="006103C5">
        <w:tc>
          <w:tcPr>
            <w:tcW w:w="431" w:type="pct"/>
          </w:tcPr>
          <w:p w14:paraId="31C6CB64" w14:textId="77777777" w:rsidR="006103C5" w:rsidRPr="00852A72" w:rsidRDefault="006103C5" w:rsidP="00C17D65">
            <w:pPr>
              <w:ind w:left="-112" w:right="-109"/>
              <w:jc w:val="left"/>
              <w:rPr>
                <w:sz w:val="20"/>
                <w:szCs w:val="20"/>
              </w:rPr>
            </w:pPr>
          </w:p>
          <w:p w14:paraId="3275982A" w14:textId="77777777" w:rsidR="006103C5" w:rsidRPr="00852A72" w:rsidRDefault="006103C5" w:rsidP="00C17D65">
            <w:pPr>
              <w:ind w:left="-112" w:right="-109"/>
              <w:jc w:val="left"/>
              <w:rPr>
                <w:sz w:val="20"/>
                <w:szCs w:val="20"/>
              </w:rPr>
            </w:pPr>
            <w:r w:rsidRPr="00852A72">
              <w:rPr>
                <w:sz w:val="20"/>
                <w:szCs w:val="20"/>
              </w:rPr>
              <w:t>№ п/п</w:t>
            </w:r>
          </w:p>
        </w:tc>
        <w:tc>
          <w:tcPr>
            <w:tcW w:w="740" w:type="pct"/>
          </w:tcPr>
          <w:p w14:paraId="645B5F1E" w14:textId="77777777" w:rsidR="006103C5" w:rsidRPr="00852A72" w:rsidRDefault="006103C5" w:rsidP="00C17D65">
            <w:pPr>
              <w:ind w:left="-53" w:right="-108" w:firstLine="9"/>
              <w:jc w:val="left"/>
              <w:rPr>
                <w:sz w:val="20"/>
                <w:szCs w:val="20"/>
              </w:rPr>
            </w:pPr>
            <w:r w:rsidRPr="00852A72">
              <w:rPr>
                <w:sz w:val="20"/>
                <w:szCs w:val="20"/>
              </w:rPr>
              <w:t>Дата и время технического обслуживания</w:t>
            </w:r>
          </w:p>
        </w:tc>
        <w:tc>
          <w:tcPr>
            <w:tcW w:w="785" w:type="pct"/>
          </w:tcPr>
          <w:p w14:paraId="205CF644" w14:textId="77777777" w:rsidR="006103C5" w:rsidRPr="00852A72" w:rsidRDefault="006103C5" w:rsidP="00C17D65">
            <w:pPr>
              <w:ind w:left="-26"/>
              <w:jc w:val="left"/>
              <w:rPr>
                <w:sz w:val="20"/>
                <w:szCs w:val="20"/>
              </w:rPr>
            </w:pPr>
            <w:r w:rsidRPr="00852A72">
              <w:rPr>
                <w:sz w:val="20"/>
                <w:szCs w:val="20"/>
              </w:rPr>
              <w:t>Наименование элемента</w:t>
            </w:r>
            <w:r>
              <w:rPr>
                <w:sz w:val="20"/>
                <w:szCs w:val="20"/>
              </w:rPr>
              <w:t xml:space="preserve"> и неисправности</w:t>
            </w:r>
          </w:p>
        </w:tc>
        <w:tc>
          <w:tcPr>
            <w:tcW w:w="1006" w:type="pct"/>
          </w:tcPr>
          <w:p w14:paraId="2960458D" w14:textId="77777777" w:rsidR="006103C5" w:rsidRPr="00852A72" w:rsidRDefault="006103C5" w:rsidP="00C17D65">
            <w:pPr>
              <w:ind w:right="-112"/>
              <w:jc w:val="left"/>
              <w:rPr>
                <w:sz w:val="20"/>
                <w:szCs w:val="20"/>
              </w:rPr>
            </w:pPr>
            <w:r w:rsidRPr="00852A72">
              <w:rPr>
                <w:sz w:val="20"/>
                <w:szCs w:val="20"/>
              </w:rPr>
              <w:t>Наименование вида</w:t>
            </w:r>
            <w:r>
              <w:rPr>
                <w:sz w:val="20"/>
                <w:szCs w:val="20"/>
              </w:rPr>
              <w:t xml:space="preserve"> </w:t>
            </w:r>
            <w:r w:rsidRPr="00852A72">
              <w:rPr>
                <w:sz w:val="20"/>
                <w:szCs w:val="20"/>
              </w:rPr>
              <w:t>обслуживания</w:t>
            </w:r>
          </w:p>
        </w:tc>
        <w:tc>
          <w:tcPr>
            <w:tcW w:w="1135" w:type="pct"/>
          </w:tcPr>
          <w:p w14:paraId="6D590A90" w14:textId="77777777" w:rsidR="006103C5" w:rsidRPr="00852A72" w:rsidRDefault="006103C5" w:rsidP="00C17D65">
            <w:pPr>
              <w:ind w:right="-109"/>
              <w:jc w:val="left"/>
              <w:rPr>
                <w:sz w:val="20"/>
                <w:szCs w:val="20"/>
              </w:rPr>
            </w:pPr>
            <w:r w:rsidRPr="00852A72">
              <w:rPr>
                <w:sz w:val="20"/>
                <w:szCs w:val="20"/>
              </w:rPr>
              <w:t>Краткое</w:t>
            </w:r>
            <w:r>
              <w:rPr>
                <w:sz w:val="20"/>
                <w:szCs w:val="20"/>
              </w:rPr>
              <w:t xml:space="preserve"> описание</w:t>
            </w:r>
            <w:r w:rsidRPr="00852A72">
              <w:rPr>
                <w:sz w:val="20"/>
                <w:szCs w:val="20"/>
              </w:rPr>
              <w:t xml:space="preserve"> </w:t>
            </w:r>
            <w:r>
              <w:rPr>
                <w:sz w:val="20"/>
                <w:szCs w:val="20"/>
              </w:rPr>
              <w:t>неисправности в системе</w:t>
            </w:r>
          </w:p>
        </w:tc>
        <w:tc>
          <w:tcPr>
            <w:tcW w:w="903" w:type="pct"/>
          </w:tcPr>
          <w:p w14:paraId="0BF71613" w14:textId="77777777" w:rsidR="006103C5" w:rsidRPr="00852A72" w:rsidRDefault="006103C5" w:rsidP="00C17D65">
            <w:pPr>
              <w:ind w:right="-106"/>
              <w:jc w:val="left"/>
              <w:rPr>
                <w:sz w:val="20"/>
                <w:szCs w:val="20"/>
              </w:rPr>
            </w:pPr>
            <w:r w:rsidRPr="00852A72">
              <w:rPr>
                <w:sz w:val="20"/>
                <w:szCs w:val="20"/>
              </w:rPr>
              <w:t xml:space="preserve">ФИО </w:t>
            </w:r>
            <w:r>
              <w:rPr>
                <w:sz w:val="20"/>
                <w:szCs w:val="20"/>
              </w:rPr>
              <w:t>конкурсанта</w:t>
            </w:r>
            <w:r w:rsidRPr="00852A72">
              <w:rPr>
                <w:sz w:val="20"/>
                <w:szCs w:val="20"/>
              </w:rPr>
              <w:t>, выполнявшего работу</w:t>
            </w:r>
          </w:p>
        </w:tc>
      </w:tr>
      <w:tr w:rsidR="006103C5" w14:paraId="6206F032" w14:textId="77777777" w:rsidTr="006103C5">
        <w:tc>
          <w:tcPr>
            <w:tcW w:w="431" w:type="pct"/>
          </w:tcPr>
          <w:p w14:paraId="79967398" w14:textId="77777777" w:rsidR="006103C5" w:rsidRDefault="006103C5" w:rsidP="00C17D65">
            <w:pPr>
              <w:jc w:val="center"/>
            </w:pPr>
            <w:r>
              <w:t>1</w:t>
            </w:r>
          </w:p>
        </w:tc>
        <w:tc>
          <w:tcPr>
            <w:tcW w:w="740" w:type="pct"/>
          </w:tcPr>
          <w:p w14:paraId="1BDD982A" w14:textId="77777777" w:rsidR="006103C5" w:rsidRDefault="006103C5" w:rsidP="00C17D65">
            <w:pPr>
              <w:jc w:val="center"/>
            </w:pPr>
            <w:r>
              <w:t>2</w:t>
            </w:r>
          </w:p>
        </w:tc>
        <w:tc>
          <w:tcPr>
            <w:tcW w:w="785" w:type="pct"/>
          </w:tcPr>
          <w:p w14:paraId="1F23462C" w14:textId="77777777" w:rsidR="006103C5" w:rsidRDefault="006103C5" w:rsidP="00C17D65">
            <w:pPr>
              <w:jc w:val="center"/>
            </w:pPr>
            <w:r>
              <w:t>3</w:t>
            </w:r>
          </w:p>
        </w:tc>
        <w:tc>
          <w:tcPr>
            <w:tcW w:w="1006" w:type="pct"/>
          </w:tcPr>
          <w:p w14:paraId="2747C154" w14:textId="77777777" w:rsidR="006103C5" w:rsidRDefault="006103C5" w:rsidP="00C17D65">
            <w:pPr>
              <w:jc w:val="center"/>
            </w:pPr>
            <w:r>
              <w:t>4</w:t>
            </w:r>
          </w:p>
        </w:tc>
        <w:tc>
          <w:tcPr>
            <w:tcW w:w="1135" w:type="pct"/>
          </w:tcPr>
          <w:p w14:paraId="06D087F7" w14:textId="77777777" w:rsidR="006103C5" w:rsidRDefault="006103C5" w:rsidP="00C17D65">
            <w:pPr>
              <w:jc w:val="center"/>
            </w:pPr>
            <w:r>
              <w:t>5</w:t>
            </w:r>
          </w:p>
        </w:tc>
        <w:tc>
          <w:tcPr>
            <w:tcW w:w="903" w:type="pct"/>
          </w:tcPr>
          <w:p w14:paraId="08FCB70C" w14:textId="77777777" w:rsidR="006103C5" w:rsidRDefault="006103C5" w:rsidP="00C17D65">
            <w:pPr>
              <w:jc w:val="center"/>
            </w:pPr>
            <w:r>
              <w:t>6</w:t>
            </w:r>
          </w:p>
        </w:tc>
      </w:tr>
      <w:tr w:rsidR="006103C5" w14:paraId="1A38DFE2" w14:textId="77777777" w:rsidTr="006103C5">
        <w:tc>
          <w:tcPr>
            <w:tcW w:w="431" w:type="pct"/>
          </w:tcPr>
          <w:p w14:paraId="3F3987C7" w14:textId="77777777" w:rsidR="006103C5" w:rsidRDefault="006103C5" w:rsidP="00C17D65">
            <w:pPr>
              <w:jc w:val="left"/>
            </w:pPr>
          </w:p>
        </w:tc>
        <w:tc>
          <w:tcPr>
            <w:tcW w:w="740" w:type="pct"/>
          </w:tcPr>
          <w:p w14:paraId="1D1AC06D" w14:textId="77777777" w:rsidR="006103C5" w:rsidRDefault="006103C5" w:rsidP="00C17D65">
            <w:pPr>
              <w:jc w:val="left"/>
            </w:pPr>
          </w:p>
        </w:tc>
        <w:tc>
          <w:tcPr>
            <w:tcW w:w="785" w:type="pct"/>
          </w:tcPr>
          <w:p w14:paraId="2654D4FD" w14:textId="77777777" w:rsidR="006103C5" w:rsidRDefault="006103C5" w:rsidP="00C17D65">
            <w:pPr>
              <w:jc w:val="left"/>
            </w:pPr>
          </w:p>
        </w:tc>
        <w:tc>
          <w:tcPr>
            <w:tcW w:w="1006" w:type="pct"/>
          </w:tcPr>
          <w:p w14:paraId="1F7BBB04" w14:textId="77777777" w:rsidR="006103C5" w:rsidRDefault="006103C5" w:rsidP="00C17D65">
            <w:pPr>
              <w:jc w:val="left"/>
            </w:pPr>
          </w:p>
        </w:tc>
        <w:tc>
          <w:tcPr>
            <w:tcW w:w="1135" w:type="pct"/>
          </w:tcPr>
          <w:p w14:paraId="68C23868" w14:textId="77777777" w:rsidR="006103C5" w:rsidRDefault="006103C5" w:rsidP="00C17D65">
            <w:pPr>
              <w:jc w:val="left"/>
            </w:pPr>
          </w:p>
        </w:tc>
        <w:tc>
          <w:tcPr>
            <w:tcW w:w="903" w:type="pct"/>
          </w:tcPr>
          <w:p w14:paraId="7DFAD135" w14:textId="77777777" w:rsidR="006103C5" w:rsidRDefault="006103C5" w:rsidP="00C17D65">
            <w:pPr>
              <w:jc w:val="left"/>
            </w:pPr>
          </w:p>
        </w:tc>
      </w:tr>
    </w:tbl>
    <w:p w14:paraId="40D12009" w14:textId="77777777" w:rsidR="006103C5" w:rsidRPr="00CA47E5" w:rsidRDefault="006103C5" w:rsidP="00F54E87">
      <w:pPr>
        <w:spacing w:after="0"/>
        <w:jc w:val="left"/>
      </w:pPr>
    </w:p>
    <w:p w14:paraId="2FF7B6E2" w14:textId="77777777" w:rsidR="006A4939" w:rsidRPr="00CA47E5" w:rsidRDefault="006A4939" w:rsidP="00F54E87">
      <w:pPr>
        <w:spacing w:after="0"/>
        <w:jc w:val="left"/>
        <w:rPr>
          <w:sz w:val="22"/>
          <w:szCs w:val="22"/>
        </w:rPr>
      </w:pPr>
      <w:r w:rsidRPr="00CA47E5">
        <w:rPr>
          <w:sz w:val="22"/>
          <w:szCs w:val="22"/>
        </w:rPr>
        <w:t>Общее оформление:</w:t>
      </w:r>
    </w:p>
    <w:p w14:paraId="4D2FDAF6" w14:textId="77777777" w:rsidR="006A4939" w:rsidRPr="00CA47E5" w:rsidRDefault="006A4939" w:rsidP="00F54E87">
      <w:pPr>
        <w:spacing w:after="0"/>
        <w:jc w:val="left"/>
        <w:rPr>
          <w:sz w:val="22"/>
          <w:szCs w:val="22"/>
        </w:rPr>
      </w:pPr>
      <w:r w:rsidRPr="00CA47E5">
        <w:rPr>
          <w:sz w:val="22"/>
          <w:szCs w:val="22"/>
        </w:rPr>
        <w:t>1.</w:t>
      </w:r>
      <w:r w:rsidRPr="00CA47E5">
        <w:rPr>
          <w:sz w:val="22"/>
          <w:szCs w:val="22"/>
        </w:rPr>
        <w:tab/>
        <w:t>Расположение листа: горизонтально</w:t>
      </w:r>
    </w:p>
    <w:p w14:paraId="3FEFE78F" w14:textId="77777777" w:rsidR="006A4939" w:rsidRPr="00CA47E5" w:rsidRDefault="006A4939" w:rsidP="00F54E87">
      <w:pPr>
        <w:spacing w:after="0"/>
        <w:jc w:val="left"/>
        <w:rPr>
          <w:sz w:val="22"/>
          <w:szCs w:val="22"/>
        </w:rPr>
      </w:pPr>
      <w:r w:rsidRPr="00CA47E5">
        <w:rPr>
          <w:sz w:val="22"/>
          <w:szCs w:val="22"/>
        </w:rPr>
        <w:t>2.</w:t>
      </w:r>
      <w:r w:rsidRPr="00CA47E5">
        <w:rPr>
          <w:sz w:val="22"/>
          <w:szCs w:val="22"/>
        </w:rPr>
        <w:tab/>
        <w:t xml:space="preserve">Шрифт: «Times New </w:t>
      </w:r>
      <w:proofErr w:type="spellStart"/>
      <w:r w:rsidRPr="00CA47E5">
        <w:rPr>
          <w:sz w:val="22"/>
          <w:szCs w:val="22"/>
        </w:rPr>
        <w:t>Roman</w:t>
      </w:r>
      <w:proofErr w:type="spellEnd"/>
      <w:r w:rsidRPr="00CA47E5">
        <w:rPr>
          <w:sz w:val="22"/>
          <w:szCs w:val="22"/>
        </w:rPr>
        <w:t>»</w:t>
      </w:r>
    </w:p>
    <w:p w14:paraId="71932AC5" w14:textId="77777777" w:rsidR="006A4939" w:rsidRPr="00CA47E5" w:rsidRDefault="006A4939" w:rsidP="00F54E87">
      <w:pPr>
        <w:spacing w:after="0"/>
        <w:jc w:val="left"/>
        <w:rPr>
          <w:sz w:val="22"/>
          <w:szCs w:val="22"/>
        </w:rPr>
      </w:pPr>
      <w:r w:rsidRPr="00CA47E5">
        <w:rPr>
          <w:sz w:val="22"/>
          <w:szCs w:val="22"/>
        </w:rPr>
        <w:t>3.</w:t>
      </w:r>
      <w:r w:rsidRPr="00CA47E5">
        <w:rPr>
          <w:sz w:val="22"/>
          <w:szCs w:val="22"/>
        </w:rPr>
        <w:tab/>
        <w:t xml:space="preserve">Размер шрифта: 11 </w:t>
      </w:r>
      <w:proofErr w:type="spellStart"/>
      <w:r w:rsidRPr="00CA47E5">
        <w:rPr>
          <w:sz w:val="22"/>
          <w:szCs w:val="22"/>
        </w:rPr>
        <w:t>пт</w:t>
      </w:r>
      <w:proofErr w:type="spellEnd"/>
    </w:p>
    <w:p w14:paraId="35DCAEE5" w14:textId="77777777" w:rsidR="006A4939" w:rsidRPr="00CA47E5" w:rsidRDefault="006A4939" w:rsidP="00F54E87">
      <w:pPr>
        <w:spacing w:after="0"/>
        <w:jc w:val="left"/>
        <w:rPr>
          <w:sz w:val="22"/>
          <w:szCs w:val="22"/>
        </w:rPr>
      </w:pPr>
      <w:r w:rsidRPr="00CA47E5">
        <w:rPr>
          <w:sz w:val="22"/>
          <w:szCs w:val="22"/>
        </w:rPr>
        <w:t>4.</w:t>
      </w:r>
      <w:r w:rsidRPr="00CA47E5">
        <w:rPr>
          <w:sz w:val="22"/>
          <w:szCs w:val="22"/>
        </w:rPr>
        <w:tab/>
        <w:t xml:space="preserve">Межстрочный интервал: 1,5 </w:t>
      </w:r>
      <w:proofErr w:type="spellStart"/>
      <w:r w:rsidRPr="00CA47E5">
        <w:rPr>
          <w:sz w:val="22"/>
          <w:szCs w:val="22"/>
        </w:rPr>
        <w:t>пт</w:t>
      </w:r>
      <w:proofErr w:type="spellEnd"/>
    </w:p>
    <w:p w14:paraId="6E2E4D3F" w14:textId="77777777" w:rsidR="006A4939" w:rsidRPr="00CA47E5" w:rsidRDefault="006A4939" w:rsidP="00F54E87">
      <w:pPr>
        <w:spacing w:after="0"/>
        <w:jc w:val="left"/>
        <w:rPr>
          <w:sz w:val="22"/>
          <w:szCs w:val="22"/>
        </w:rPr>
      </w:pPr>
      <w:r w:rsidRPr="00CA47E5">
        <w:rPr>
          <w:sz w:val="22"/>
          <w:szCs w:val="22"/>
        </w:rPr>
        <w:t>5.</w:t>
      </w:r>
      <w:r w:rsidRPr="00CA47E5">
        <w:rPr>
          <w:sz w:val="22"/>
          <w:szCs w:val="22"/>
        </w:rPr>
        <w:tab/>
        <w:t>Выравнивание текста: по левому краю</w:t>
      </w:r>
    </w:p>
    <w:p w14:paraId="015663B9" w14:textId="77777777" w:rsidR="006A4939" w:rsidRPr="00CA47E5" w:rsidRDefault="006A4939" w:rsidP="00F54E87">
      <w:pPr>
        <w:spacing w:after="0"/>
        <w:jc w:val="left"/>
        <w:rPr>
          <w:sz w:val="22"/>
          <w:szCs w:val="22"/>
        </w:rPr>
      </w:pPr>
    </w:p>
    <w:p w14:paraId="6A3C712B" w14:textId="77777777" w:rsidR="006A4939" w:rsidRPr="00CA47E5" w:rsidRDefault="006A4939" w:rsidP="00F54E87">
      <w:pPr>
        <w:spacing w:after="0"/>
        <w:jc w:val="left"/>
        <w:rPr>
          <w:sz w:val="22"/>
          <w:szCs w:val="22"/>
        </w:rPr>
      </w:pPr>
      <w:r w:rsidRPr="00CA47E5">
        <w:rPr>
          <w:sz w:val="22"/>
          <w:szCs w:val="22"/>
        </w:rPr>
        <w:t>Формат заполнения таблицы (журнала):</w:t>
      </w:r>
    </w:p>
    <w:p w14:paraId="2BCE6AF8" w14:textId="77777777" w:rsidR="006A4939" w:rsidRPr="00CA47E5" w:rsidRDefault="006A4939" w:rsidP="00F54E87">
      <w:pPr>
        <w:spacing w:after="0"/>
        <w:jc w:val="left"/>
        <w:rPr>
          <w:sz w:val="22"/>
          <w:szCs w:val="22"/>
        </w:rPr>
      </w:pPr>
      <w:r w:rsidRPr="00CA47E5">
        <w:rPr>
          <w:sz w:val="22"/>
          <w:szCs w:val="22"/>
        </w:rPr>
        <w:t>1.</w:t>
      </w:r>
      <w:r w:rsidRPr="00CA47E5">
        <w:rPr>
          <w:sz w:val="22"/>
          <w:szCs w:val="22"/>
        </w:rPr>
        <w:tab/>
        <w:t>Нумерация пунктов (столбец 1) сквозная, арабскими цифрами с точкой (1., 2., 3. …)</w:t>
      </w:r>
    </w:p>
    <w:p w14:paraId="28EA8410" w14:textId="77777777" w:rsidR="006A4939" w:rsidRPr="00CA47E5" w:rsidRDefault="006A4939" w:rsidP="00F54E87">
      <w:pPr>
        <w:spacing w:after="0"/>
        <w:jc w:val="left"/>
        <w:rPr>
          <w:sz w:val="22"/>
          <w:szCs w:val="22"/>
        </w:rPr>
      </w:pPr>
      <w:r w:rsidRPr="00CA47E5">
        <w:rPr>
          <w:sz w:val="22"/>
          <w:szCs w:val="22"/>
        </w:rPr>
        <w:t>2.</w:t>
      </w:r>
      <w:r w:rsidRPr="00CA47E5">
        <w:rPr>
          <w:sz w:val="22"/>
          <w:szCs w:val="22"/>
        </w:rPr>
        <w:tab/>
        <w:t xml:space="preserve">Дата и время технического обслуживания (столбец 2) в формате </w:t>
      </w:r>
      <w:proofErr w:type="spellStart"/>
      <w:r w:rsidRPr="00CA47E5">
        <w:rPr>
          <w:sz w:val="22"/>
          <w:szCs w:val="22"/>
        </w:rPr>
        <w:t>дд.</w:t>
      </w:r>
      <w:proofErr w:type="gramStart"/>
      <w:r w:rsidRPr="00CA47E5">
        <w:rPr>
          <w:sz w:val="22"/>
          <w:szCs w:val="22"/>
        </w:rPr>
        <w:t>мм.гггг</w:t>
      </w:r>
      <w:proofErr w:type="spellEnd"/>
      <w:proofErr w:type="gramEnd"/>
      <w:r w:rsidRPr="00CA47E5">
        <w:rPr>
          <w:sz w:val="22"/>
          <w:szCs w:val="22"/>
        </w:rPr>
        <w:t xml:space="preserve"> </w:t>
      </w:r>
      <w:proofErr w:type="spellStart"/>
      <w:proofErr w:type="gramStart"/>
      <w:r w:rsidRPr="00CA47E5">
        <w:rPr>
          <w:sz w:val="22"/>
          <w:szCs w:val="22"/>
        </w:rPr>
        <w:t>чч:мм</w:t>
      </w:r>
      <w:proofErr w:type="spellEnd"/>
      <w:proofErr w:type="gramEnd"/>
    </w:p>
    <w:p w14:paraId="47D916BB" w14:textId="77777777" w:rsidR="006A4939" w:rsidRPr="00CA47E5" w:rsidRDefault="006A4939" w:rsidP="00F54E87">
      <w:pPr>
        <w:spacing w:after="0"/>
        <w:jc w:val="left"/>
        <w:rPr>
          <w:sz w:val="22"/>
          <w:szCs w:val="22"/>
        </w:rPr>
      </w:pPr>
      <w:r w:rsidRPr="00CA47E5">
        <w:rPr>
          <w:sz w:val="22"/>
          <w:szCs w:val="22"/>
        </w:rPr>
        <w:t>3.</w:t>
      </w:r>
      <w:r w:rsidRPr="00CA47E5">
        <w:rPr>
          <w:sz w:val="22"/>
          <w:szCs w:val="22"/>
        </w:rPr>
        <w:tab/>
        <w:t>Наименование модуля или элемента (столбец 3) согласно конкурсному заданию (Модули А и Б)</w:t>
      </w:r>
    </w:p>
    <w:p w14:paraId="6E49D142" w14:textId="77777777" w:rsidR="006A4939" w:rsidRPr="00CA47E5" w:rsidRDefault="006A4939" w:rsidP="00F54E87">
      <w:pPr>
        <w:spacing w:after="0"/>
        <w:jc w:val="left"/>
        <w:rPr>
          <w:sz w:val="22"/>
          <w:szCs w:val="22"/>
        </w:rPr>
      </w:pPr>
      <w:r w:rsidRPr="00CA47E5">
        <w:rPr>
          <w:sz w:val="22"/>
          <w:szCs w:val="22"/>
        </w:rPr>
        <w:t>4.</w:t>
      </w:r>
      <w:r w:rsidRPr="00CA47E5">
        <w:rPr>
          <w:sz w:val="22"/>
          <w:szCs w:val="22"/>
        </w:rPr>
        <w:tab/>
        <w:t>Наименование вида обслуживания (столбец 4): Техническое обслуживание, ремонт</w:t>
      </w:r>
    </w:p>
    <w:p w14:paraId="20EDBC34" w14:textId="375BBA37" w:rsidR="006A4939" w:rsidRPr="00CA47E5" w:rsidRDefault="006A4939" w:rsidP="00F54E87">
      <w:pPr>
        <w:spacing w:after="0"/>
        <w:jc w:val="left"/>
        <w:rPr>
          <w:sz w:val="22"/>
          <w:szCs w:val="22"/>
        </w:rPr>
      </w:pPr>
      <w:r w:rsidRPr="00CA47E5">
        <w:rPr>
          <w:sz w:val="22"/>
          <w:szCs w:val="22"/>
        </w:rPr>
        <w:t>5.</w:t>
      </w:r>
      <w:r w:rsidRPr="00CA47E5">
        <w:rPr>
          <w:sz w:val="22"/>
          <w:szCs w:val="22"/>
        </w:rPr>
        <w:tab/>
        <w:t>Краткое описание выполненных работ (столбец 5)</w:t>
      </w:r>
      <w:r w:rsidR="006C3014" w:rsidRPr="00CA47E5">
        <w:rPr>
          <w:sz w:val="22"/>
          <w:szCs w:val="22"/>
        </w:rPr>
        <w:t>: кратко</w:t>
      </w:r>
      <w:r w:rsidRPr="00CA47E5">
        <w:rPr>
          <w:sz w:val="22"/>
          <w:szCs w:val="22"/>
        </w:rPr>
        <w:t xml:space="preserve"> и пошагово опишите процесс устранения неисправности</w:t>
      </w:r>
    </w:p>
    <w:p w14:paraId="5B59C7AB" w14:textId="77777777" w:rsidR="006A4939" w:rsidRPr="00CA47E5" w:rsidRDefault="006A4939" w:rsidP="00F54E87">
      <w:pPr>
        <w:spacing w:after="0"/>
        <w:jc w:val="left"/>
        <w:rPr>
          <w:sz w:val="22"/>
          <w:szCs w:val="22"/>
        </w:rPr>
      </w:pPr>
      <w:r w:rsidRPr="00CA47E5">
        <w:rPr>
          <w:sz w:val="22"/>
          <w:szCs w:val="22"/>
        </w:rPr>
        <w:t>6.</w:t>
      </w:r>
      <w:r w:rsidRPr="00CA47E5">
        <w:rPr>
          <w:sz w:val="22"/>
          <w:szCs w:val="22"/>
        </w:rPr>
        <w:tab/>
        <w:t>ФИО лица, выполнявшего работу (столбец 6): в формате Фамилия И.О.</w:t>
      </w:r>
    </w:p>
    <w:p w14:paraId="1E4DCE7A" w14:textId="77777777" w:rsidR="006A4939" w:rsidRPr="00CA47E5" w:rsidRDefault="006A4939" w:rsidP="006A4939">
      <w:pPr>
        <w:spacing w:line="278" w:lineRule="auto"/>
        <w:jc w:val="left"/>
        <w:rPr>
          <w:rFonts w:eastAsia="Times New Roman" w:cs="Times New Roman"/>
          <w:b/>
          <w:bCs/>
          <w:lang w:eastAsia="ru-RU"/>
        </w:rPr>
      </w:pPr>
      <w:r w:rsidRPr="00CA47E5">
        <w:rPr>
          <w:rFonts w:eastAsia="Times New Roman" w:cs="Times New Roman"/>
          <w:b/>
          <w:bCs/>
          <w:lang w:eastAsia="ru-RU"/>
        </w:rPr>
        <w:br w:type="page"/>
      </w:r>
    </w:p>
    <w:p w14:paraId="01C65824" w14:textId="77777777" w:rsidR="006A4939" w:rsidRPr="00CA47E5" w:rsidRDefault="006A4939" w:rsidP="006A4939">
      <w:pPr>
        <w:pStyle w:val="2"/>
        <w:rPr>
          <w:lang w:eastAsia="ru-RU"/>
        </w:rPr>
      </w:pPr>
      <w:r w:rsidRPr="00CA47E5">
        <w:rPr>
          <w:lang w:eastAsia="ru-RU"/>
        </w:rPr>
        <w:lastRenderedPageBreak/>
        <w:t>Модернизация системы железнодорожного состава.</w:t>
      </w:r>
    </w:p>
    <w:p w14:paraId="38A624C5" w14:textId="7E9CE33E" w:rsidR="00971EF6" w:rsidRDefault="006A4939" w:rsidP="00971EF6">
      <w:pPr>
        <w:spacing w:after="0" w:line="360" w:lineRule="auto"/>
        <w:rPr>
          <w:rFonts w:eastAsia="Times New Roman" w:cs="Times New Roman"/>
          <w:lang w:eastAsia="ru-RU"/>
        </w:rPr>
      </w:pPr>
      <w:r w:rsidRPr="00CA47E5">
        <w:rPr>
          <w:rFonts w:eastAsia="Times New Roman" w:cs="Times New Roman"/>
          <w:lang w:eastAsia="ru-RU"/>
        </w:rPr>
        <w:t>Ваша задача</w:t>
      </w:r>
      <w:r w:rsidR="00971EF6">
        <w:rPr>
          <w:rFonts w:eastAsia="Times New Roman" w:cs="Times New Roman"/>
          <w:lang w:eastAsia="ru-RU"/>
        </w:rPr>
        <w:t>:</w:t>
      </w:r>
      <w:r w:rsidRPr="00CA47E5">
        <w:rPr>
          <w:rFonts w:eastAsia="Times New Roman" w:cs="Times New Roman"/>
          <w:lang w:eastAsia="ru-RU"/>
        </w:rPr>
        <w:t xml:space="preserve"> </w:t>
      </w:r>
    </w:p>
    <w:p w14:paraId="31300E28" w14:textId="006187DF" w:rsidR="006A4939" w:rsidRPr="00971EF6" w:rsidRDefault="006A4939" w:rsidP="00971EF6">
      <w:pPr>
        <w:pStyle w:val="a7"/>
        <w:numPr>
          <w:ilvl w:val="0"/>
          <w:numId w:val="34"/>
        </w:numPr>
        <w:spacing w:after="0" w:line="360" w:lineRule="auto"/>
        <w:rPr>
          <w:rFonts w:eastAsia="Times New Roman" w:cs="Times New Roman"/>
          <w:lang w:eastAsia="ru-RU"/>
        </w:rPr>
      </w:pPr>
      <w:r w:rsidRPr="00971EF6">
        <w:rPr>
          <w:rFonts w:eastAsia="Times New Roman" w:cs="Times New Roman"/>
          <w:lang w:eastAsia="ru-RU"/>
        </w:rPr>
        <w:t>установить в пневматическую систему датчик контроля расхода воздуха</w:t>
      </w:r>
      <w:r w:rsidR="002C0F7C" w:rsidRPr="00971EF6">
        <w:rPr>
          <w:rFonts w:eastAsia="Times New Roman" w:cs="Times New Roman"/>
          <w:lang w:eastAsia="ru-RU"/>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381"/>
      </w:tblGrid>
      <w:tr w:rsidR="006A4939" w:rsidRPr="00CA47E5" w14:paraId="32510541" w14:textId="77777777" w:rsidTr="003A0158">
        <w:tc>
          <w:tcPr>
            <w:tcW w:w="3964" w:type="dxa"/>
          </w:tcPr>
          <w:p w14:paraId="1B9BED67" w14:textId="77777777" w:rsidR="006A4939" w:rsidRPr="00CA47E5" w:rsidRDefault="006A4939" w:rsidP="003A0158">
            <w:pPr>
              <w:spacing w:line="360" w:lineRule="auto"/>
              <w:jc w:val="center"/>
              <w:rPr>
                <w:rFonts w:eastAsia="Times New Roman" w:cs="Times New Roman"/>
                <w:lang w:val="en-US" w:eastAsia="ru-RU"/>
              </w:rPr>
            </w:pPr>
            <w:r w:rsidRPr="00CA47E5">
              <w:object w:dxaOrig="1820" w:dyaOrig="2525" w14:anchorId="5E35A863">
                <v:shape id="_x0000_i1026" type="#_x0000_t75" style="width:92pt;height:126.25pt" o:ole="">
                  <v:imagedata r:id="rId26" o:title=""/>
                </v:shape>
                <o:OLEObject Type="Embed" ProgID="PBrush" ShapeID="_x0000_i1026" DrawAspect="Content" ObjectID="_1849439536" r:id="rId27"/>
              </w:object>
            </w:r>
          </w:p>
        </w:tc>
        <w:tc>
          <w:tcPr>
            <w:tcW w:w="5381" w:type="dxa"/>
            <w:vAlign w:val="center"/>
          </w:tcPr>
          <w:p w14:paraId="47EF3CDE" w14:textId="01DB74CD" w:rsidR="006A4939" w:rsidRPr="00CA47E5" w:rsidRDefault="00E26CD6" w:rsidP="0041753A">
            <w:pPr>
              <w:pStyle w:val="a7"/>
              <w:numPr>
                <w:ilvl w:val="0"/>
                <w:numId w:val="4"/>
              </w:numPr>
              <w:jc w:val="left"/>
            </w:pPr>
            <w:r w:rsidRPr="00CA47E5">
              <w:t xml:space="preserve">Подключите датчик через </w:t>
            </w:r>
            <w:proofErr w:type="spellStart"/>
            <w:r w:rsidRPr="00CA47E5">
              <w:t>пневмотрубку</w:t>
            </w:r>
            <w:proofErr w:type="spellEnd"/>
            <w:r>
              <w:t xml:space="preserve"> в общую пневматическую систему</w:t>
            </w:r>
            <w:r w:rsidR="000A1356" w:rsidRPr="00CA47E5">
              <w:t>;</w:t>
            </w:r>
          </w:p>
          <w:p w14:paraId="0248630C" w14:textId="1EE085AF" w:rsidR="006A4939" w:rsidRPr="00E26CD6" w:rsidRDefault="006A4939" w:rsidP="0041753A">
            <w:pPr>
              <w:pStyle w:val="a7"/>
              <w:numPr>
                <w:ilvl w:val="0"/>
                <w:numId w:val="4"/>
              </w:numPr>
              <w:jc w:val="left"/>
              <w:rPr>
                <w:rFonts w:eastAsia="Times New Roman"/>
                <w:lang w:eastAsia="ru-RU"/>
              </w:rPr>
            </w:pPr>
            <w:r w:rsidRPr="00CA47E5">
              <w:t>Подключите провода 24</w:t>
            </w:r>
            <w:r w:rsidRPr="00CA47E5">
              <w:rPr>
                <w:lang w:val="en-US"/>
              </w:rPr>
              <w:t>V</w:t>
            </w:r>
            <w:r w:rsidRPr="00CA47E5">
              <w:t>/0</w:t>
            </w:r>
            <w:r w:rsidRPr="00CA47E5">
              <w:rPr>
                <w:lang w:val="en-US"/>
              </w:rPr>
              <w:t>V</w:t>
            </w:r>
            <w:r w:rsidRPr="00CA47E5">
              <w:t xml:space="preserve"> к блоку питания</w:t>
            </w:r>
            <w:r w:rsidR="000A1356" w:rsidRPr="00CA47E5">
              <w:t>;</w:t>
            </w:r>
          </w:p>
          <w:p w14:paraId="455837C4" w14:textId="77777777" w:rsidR="0041753A" w:rsidRPr="0041753A" w:rsidRDefault="0041753A" w:rsidP="0041753A">
            <w:pPr>
              <w:pStyle w:val="a7"/>
              <w:numPr>
                <w:ilvl w:val="0"/>
                <w:numId w:val="4"/>
              </w:numPr>
              <w:spacing w:after="160"/>
              <w:jc w:val="left"/>
              <w:rPr>
                <w:rFonts w:eastAsia="Times New Roman"/>
                <w:lang w:eastAsia="ru-RU"/>
              </w:rPr>
            </w:pPr>
            <w:r>
              <w:t>Подключить сигнальные провода в электрическую схему;</w:t>
            </w:r>
          </w:p>
          <w:p w14:paraId="3EC9512E" w14:textId="77777777" w:rsidR="00965382" w:rsidRPr="00CA47E5" w:rsidRDefault="00965382" w:rsidP="0041753A">
            <w:pPr>
              <w:pStyle w:val="a7"/>
              <w:numPr>
                <w:ilvl w:val="0"/>
                <w:numId w:val="4"/>
              </w:numPr>
              <w:jc w:val="left"/>
              <w:rPr>
                <w:rFonts w:eastAsia="Times New Roman"/>
                <w:lang w:eastAsia="ru-RU"/>
              </w:rPr>
            </w:pPr>
            <w:r w:rsidRPr="00CA47E5">
              <w:rPr>
                <w:rFonts w:eastAsia="Times New Roman"/>
                <w:lang w:eastAsia="ru-RU"/>
              </w:rPr>
              <w:t>Настройте датчик на режим показа мгновенного расхода;</w:t>
            </w:r>
          </w:p>
          <w:p w14:paraId="6BA6DC82" w14:textId="113E80FC" w:rsidR="00965382" w:rsidRDefault="00965382" w:rsidP="0041753A">
            <w:pPr>
              <w:pStyle w:val="a7"/>
              <w:numPr>
                <w:ilvl w:val="0"/>
                <w:numId w:val="4"/>
              </w:numPr>
              <w:jc w:val="left"/>
              <w:rPr>
                <w:rFonts w:eastAsia="Times New Roman"/>
                <w:lang w:eastAsia="ru-RU"/>
              </w:rPr>
            </w:pPr>
            <w:r w:rsidRPr="00CA47E5">
              <w:rPr>
                <w:rFonts w:eastAsia="Times New Roman"/>
                <w:lang w:eastAsia="ru-RU"/>
              </w:rPr>
              <w:t xml:space="preserve">Настройте выходной дискретный сигнал для сигнализации </w:t>
            </w:r>
            <w:r w:rsidR="00B71168">
              <w:rPr>
                <w:rFonts w:eastAsia="Times New Roman"/>
                <w:lang w:eastAsia="ru-RU"/>
              </w:rPr>
              <w:t>высокого расхода</w:t>
            </w:r>
            <w:r w:rsidRPr="00CA47E5">
              <w:rPr>
                <w:rFonts w:eastAsia="Times New Roman"/>
                <w:lang w:eastAsia="ru-RU"/>
              </w:rPr>
              <w:t>.</w:t>
            </w:r>
            <w:r w:rsidR="00B71168">
              <w:rPr>
                <w:rFonts w:eastAsia="Times New Roman"/>
                <w:lang w:eastAsia="ru-RU"/>
              </w:rPr>
              <w:t xml:space="preserve"> Красная лампа.</w:t>
            </w:r>
          </w:p>
          <w:p w14:paraId="3FFEF02F" w14:textId="25E70FC0" w:rsidR="006C3014" w:rsidRPr="00CA47E5" w:rsidRDefault="006C3014" w:rsidP="0041753A">
            <w:pPr>
              <w:pStyle w:val="a7"/>
              <w:numPr>
                <w:ilvl w:val="0"/>
                <w:numId w:val="4"/>
              </w:numPr>
              <w:jc w:val="left"/>
              <w:rPr>
                <w:rFonts w:eastAsia="Times New Roman"/>
                <w:lang w:eastAsia="ru-RU"/>
              </w:rPr>
            </w:pPr>
            <w:r>
              <w:rPr>
                <w:rFonts w:eastAsia="Times New Roman"/>
                <w:lang w:eastAsia="ru-RU"/>
              </w:rPr>
              <w:t xml:space="preserve">Настроить индикацию </w:t>
            </w:r>
            <w:r w:rsidR="0077405F">
              <w:rPr>
                <w:rFonts w:eastAsia="Times New Roman"/>
                <w:lang w:eastAsia="ru-RU"/>
              </w:rPr>
              <w:t xml:space="preserve">рабочего </w:t>
            </w:r>
            <w:r>
              <w:rPr>
                <w:rFonts w:eastAsia="Times New Roman"/>
                <w:lang w:eastAsia="ru-RU"/>
              </w:rPr>
              <w:t>расхода. Синяя лампа</w:t>
            </w:r>
            <w:r w:rsidR="00B71168">
              <w:rPr>
                <w:rFonts w:eastAsia="Times New Roman"/>
                <w:lang w:eastAsia="ru-RU"/>
              </w:rPr>
              <w:t>.</w:t>
            </w:r>
          </w:p>
        </w:tc>
      </w:tr>
    </w:tbl>
    <w:p w14:paraId="694361B5" w14:textId="77777777" w:rsidR="006A4939" w:rsidRPr="00CA47E5" w:rsidRDefault="006A4939" w:rsidP="006A4939">
      <w:pPr>
        <w:spacing w:after="0" w:line="360" w:lineRule="auto"/>
        <w:ind w:firstLine="708"/>
        <w:rPr>
          <w:rFonts w:eastAsia="Times New Roman" w:cs="Times New Roman"/>
          <w:lang w:eastAsia="ru-RU"/>
        </w:rPr>
      </w:pPr>
    </w:p>
    <w:p w14:paraId="2DA9F9CB" w14:textId="01CF60C9" w:rsidR="006A4939" w:rsidRPr="00CA47E5" w:rsidRDefault="006A4939" w:rsidP="006A4939">
      <w:pPr>
        <w:pStyle w:val="a7"/>
        <w:numPr>
          <w:ilvl w:val="0"/>
          <w:numId w:val="5"/>
        </w:numPr>
        <w:spacing w:after="0" w:line="360" w:lineRule="auto"/>
        <w:rPr>
          <w:rFonts w:eastAsia="Times New Roman" w:cs="Times New Roman"/>
          <w:lang w:eastAsia="ru-RU"/>
        </w:rPr>
      </w:pPr>
      <w:r w:rsidRPr="00CA47E5">
        <w:rPr>
          <w:rFonts w:eastAsia="Times New Roman" w:cs="Times New Roman"/>
          <w:lang w:eastAsia="ru-RU"/>
        </w:rPr>
        <w:t xml:space="preserve">установить </w:t>
      </w:r>
      <w:r w:rsidR="002C0F7C" w:rsidRPr="00CA47E5">
        <w:rPr>
          <w:rFonts w:eastAsia="Times New Roman" w:cs="Times New Roman"/>
          <w:lang w:eastAsia="ru-RU"/>
        </w:rPr>
        <w:t xml:space="preserve">в пневматическую систему </w:t>
      </w:r>
      <w:r w:rsidRPr="00CA47E5">
        <w:rPr>
          <w:rFonts w:eastAsia="Times New Roman" w:cs="Times New Roman"/>
          <w:lang w:eastAsia="ru-RU"/>
        </w:rPr>
        <w:t>датчик давления</w:t>
      </w:r>
      <w:r w:rsidR="002C0F7C">
        <w:rPr>
          <w:rFonts w:eastAsia="Times New Roman" w:cs="Times New Roman"/>
          <w:lang w:eastAsia="ru-RU"/>
        </w:rPr>
        <w:t>:</w:t>
      </w:r>
    </w:p>
    <w:tbl>
      <w:tblPr>
        <w:tblStyle w:val="ac"/>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5381"/>
      </w:tblGrid>
      <w:tr w:rsidR="006A4939" w:rsidRPr="00CA47E5" w14:paraId="2741CD8C" w14:textId="77777777" w:rsidTr="003A0158">
        <w:tc>
          <w:tcPr>
            <w:tcW w:w="3244" w:type="dxa"/>
          </w:tcPr>
          <w:p w14:paraId="6CE0B39D" w14:textId="77777777" w:rsidR="006A4939" w:rsidRPr="00CA47E5" w:rsidRDefault="006A4939" w:rsidP="003A0158">
            <w:pPr>
              <w:pStyle w:val="a7"/>
              <w:spacing w:line="360" w:lineRule="auto"/>
              <w:ind w:left="0"/>
              <w:jc w:val="center"/>
              <w:rPr>
                <w:rFonts w:eastAsia="Times New Roman" w:cs="Times New Roman"/>
                <w:lang w:eastAsia="ru-RU"/>
              </w:rPr>
            </w:pPr>
            <w:r w:rsidRPr="00CA47E5">
              <w:rPr>
                <w:rFonts w:eastAsia="Times New Roman" w:cs="Times New Roman"/>
                <w:noProof/>
                <w:lang w:eastAsia="ru-RU"/>
              </w:rPr>
              <w:drawing>
                <wp:inline distT="0" distB="0" distL="0" distR="0" wp14:anchorId="60E1FC35" wp14:editId="589579EF">
                  <wp:extent cx="1125855" cy="1583055"/>
                  <wp:effectExtent l="0" t="0" r="0" b="0"/>
                  <wp:docPr id="186875288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25855" cy="1583055"/>
                          </a:xfrm>
                          <a:prstGeom prst="rect">
                            <a:avLst/>
                          </a:prstGeom>
                          <a:noFill/>
                          <a:ln>
                            <a:noFill/>
                          </a:ln>
                        </pic:spPr>
                      </pic:pic>
                    </a:graphicData>
                  </a:graphic>
                </wp:inline>
              </w:drawing>
            </w:r>
          </w:p>
        </w:tc>
        <w:tc>
          <w:tcPr>
            <w:tcW w:w="5381" w:type="dxa"/>
            <w:vAlign w:val="center"/>
          </w:tcPr>
          <w:p w14:paraId="03578A32" w14:textId="510090DB" w:rsidR="006A4939" w:rsidRPr="00CA47E5" w:rsidRDefault="006A4939" w:rsidP="0041753A">
            <w:pPr>
              <w:pStyle w:val="a7"/>
              <w:numPr>
                <w:ilvl w:val="0"/>
                <w:numId w:val="5"/>
              </w:numPr>
              <w:jc w:val="left"/>
            </w:pPr>
            <w:r w:rsidRPr="00CA47E5">
              <w:t xml:space="preserve">Подключите датчик через </w:t>
            </w:r>
            <w:proofErr w:type="spellStart"/>
            <w:r w:rsidRPr="00CA47E5">
              <w:t>пневмотрубку</w:t>
            </w:r>
            <w:proofErr w:type="spellEnd"/>
            <w:r w:rsidR="007B7B45">
              <w:t xml:space="preserve"> в </w:t>
            </w:r>
            <w:r w:rsidR="00E26CD6">
              <w:t xml:space="preserve">общую </w:t>
            </w:r>
            <w:r w:rsidR="007B7B45">
              <w:t>пневматическую систему</w:t>
            </w:r>
            <w:r w:rsidR="000A1356" w:rsidRPr="00CA47E5">
              <w:t>;</w:t>
            </w:r>
          </w:p>
          <w:p w14:paraId="09225F73" w14:textId="139A3B45" w:rsidR="006A4939" w:rsidRPr="0041753A" w:rsidRDefault="006A4939" w:rsidP="0041753A">
            <w:pPr>
              <w:pStyle w:val="a7"/>
              <w:numPr>
                <w:ilvl w:val="0"/>
                <w:numId w:val="5"/>
              </w:numPr>
              <w:jc w:val="left"/>
              <w:rPr>
                <w:rFonts w:eastAsia="Times New Roman" w:cs="Times New Roman"/>
                <w:lang w:eastAsia="ru-RU"/>
              </w:rPr>
            </w:pPr>
            <w:r w:rsidRPr="00CA47E5">
              <w:t>Подключите провода 24</w:t>
            </w:r>
            <w:r w:rsidRPr="00CA47E5">
              <w:rPr>
                <w:lang w:val="en-US"/>
              </w:rPr>
              <w:t>V</w:t>
            </w:r>
            <w:r w:rsidRPr="00CA47E5">
              <w:t>/0</w:t>
            </w:r>
            <w:r w:rsidRPr="00CA47E5">
              <w:rPr>
                <w:lang w:val="en-US"/>
              </w:rPr>
              <w:t>V</w:t>
            </w:r>
            <w:r w:rsidRPr="00CA47E5">
              <w:t xml:space="preserve"> к блоку питания</w:t>
            </w:r>
            <w:r w:rsidR="000A1356" w:rsidRPr="00CA47E5">
              <w:t>;</w:t>
            </w:r>
          </w:p>
          <w:p w14:paraId="3B8129F0" w14:textId="5018A884" w:rsidR="0041753A" w:rsidRPr="0041753A" w:rsidRDefault="0041753A" w:rsidP="0041753A">
            <w:pPr>
              <w:pStyle w:val="a7"/>
              <w:numPr>
                <w:ilvl w:val="0"/>
                <w:numId w:val="5"/>
              </w:numPr>
              <w:spacing w:after="160"/>
              <w:jc w:val="left"/>
              <w:rPr>
                <w:rFonts w:eastAsia="Times New Roman"/>
                <w:lang w:eastAsia="ru-RU"/>
              </w:rPr>
            </w:pPr>
            <w:r>
              <w:t>Подключить сигнальные провода в электрическую схему;</w:t>
            </w:r>
          </w:p>
          <w:p w14:paraId="6966BC71" w14:textId="0323A49B" w:rsidR="006C3014" w:rsidRPr="00CA47E5" w:rsidRDefault="006C3014" w:rsidP="0041753A">
            <w:pPr>
              <w:pStyle w:val="a7"/>
              <w:numPr>
                <w:ilvl w:val="0"/>
                <w:numId w:val="5"/>
              </w:numPr>
              <w:jc w:val="left"/>
              <w:rPr>
                <w:rFonts w:eastAsia="Times New Roman" w:cs="Times New Roman"/>
                <w:lang w:eastAsia="ru-RU"/>
              </w:rPr>
            </w:pPr>
            <w:r>
              <w:rPr>
                <w:rFonts w:eastAsia="Times New Roman"/>
                <w:lang w:eastAsia="ru-RU"/>
              </w:rPr>
              <w:t>Настроить индикацию низкого давления</w:t>
            </w:r>
            <w:r w:rsidR="007B7B45">
              <w:rPr>
                <w:rFonts w:eastAsia="Times New Roman"/>
                <w:lang w:eastAsia="ru-RU"/>
              </w:rPr>
              <w:t xml:space="preserve"> в пневматической системе</w:t>
            </w:r>
            <w:r w:rsidR="0094167A">
              <w:rPr>
                <w:rFonts w:eastAsia="Times New Roman"/>
                <w:lang w:eastAsia="ru-RU"/>
              </w:rPr>
              <w:t>, давление ниже 0,4 МПа</w:t>
            </w:r>
            <w:r>
              <w:rPr>
                <w:rFonts w:eastAsia="Times New Roman"/>
                <w:lang w:eastAsia="ru-RU"/>
              </w:rPr>
              <w:t xml:space="preserve"> Синяя лампа</w:t>
            </w:r>
          </w:p>
          <w:p w14:paraId="505D52E4" w14:textId="0CB63B7A" w:rsidR="00432F1D" w:rsidRPr="00CA47E5" w:rsidRDefault="00432F1D" w:rsidP="00CA47E5">
            <w:pPr>
              <w:jc w:val="left"/>
              <w:rPr>
                <w:rFonts w:eastAsia="Times New Roman" w:cs="Times New Roman"/>
                <w:lang w:eastAsia="ru-RU"/>
              </w:rPr>
            </w:pPr>
          </w:p>
        </w:tc>
      </w:tr>
    </w:tbl>
    <w:p w14:paraId="227729BC" w14:textId="77777777" w:rsidR="006A4939" w:rsidRPr="00CA47E5" w:rsidRDefault="006A4939" w:rsidP="006A4939">
      <w:pPr>
        <w:pStyle w:val="a7"/>
        <w:spacing w:after="0" w:line="360" w:lineRule="auto"/>
        <w:rPr>
          <w:rFonts w:eastAsia="Times New Roman" w:cs="Times New Roman"/>
          <w:lang w:eastAsia="ru-RU"/>
        </w:rPr>
      </w:pPr>
    </w:p>
    <w:p w14:paraId="76A836C4" w14:textId="59E07B74" w:rsidR="006A4939" w:rsidRPr="00971EF6" w:rsidRDefault="00971EF6" w:rsidP="00971EF6">
      <w:pPr>
        <w:pStyle w:val="a7"/>
        <w:numPr>
          <w:ilvl w:val="0"/>
          <w:numId w:val="5"/>
        </w:numPr>
        <w:spacing w:after="0" w:line="360" w:lineRule="auto"/>
        <w:rPr>
          <w:rFonts w:eastAsia="Times New Roman" w:cs="Times New Roman"/>
          <w:lang w:eastAsia="ru-RU"/>
        </w:rPr>
      </w:pPr>
      <w:r w:rsidRPr="00971EF6">
        <w:rPr>
          <w:rFonts w:eastAsia="Times New Roman" w:cs="Times New Roman"/>
          <w:lang w:eastAsia="ru-RU"/>
        </w:rPr>
        <w:t>и</w:t>
      </w:r>
      <w:r w:rsidR="006A4939" w:rsidRPr="00971EF6">
        <w:rPr>
          <w:rFonts w:eastAsia="Times New Roman" w:cs="Times New Roman"/>
          <w:lang w:eastAsia="ru-RU"/>
        </w:rPr>
        <w:t>зменить схему управления</w:t>
      </w:r>
      <w:r w:rsidR="00047926" w:rsidRPr="00971EF6">
        <w:rPr>
          <w:rFonts w:eastAsia="Times New Roman" w:cs="Times New Roman"/>
          <w:lang w:eastAsia="ru-RU"/>
        </w:rPr>
        <w:t>,</w:t>
      </w:r>
      <w:r w:rsidR="006A4939" w:rsidRPr="00971EF6">
        <w:rPr>
          <w:rFonts w:eastAsia="Times New Roman" w:cs="Times New Roman"/>
          <w:lang w:eastAsia="ru-RU"/>
        </w:rPr>
        <w:t xml:space="preserve"> добавить </w:t>
      </w:r>
      <w:r w:rsidR="00047926" w:rsidRPr="00971EF6">
        <w:rPr>
          <w:rFonts w:eastAsia="Times New Roman" w:cs="Times New Roman"/>
          <w:lang w:eastAsia="ru-RU"/>
        </w:rPr>
        <w:t>кнопку для активации автоматического режима работы системы:</w:t>
      </w:r>
    </w:p>
    <w:p w14:paraId="21A16264" w14:textId="24418BD5" w:rsidR="00047926" w:rsidRDefault="00047926" w:rsidP="00047926">
      <w:pPr>
        <w:spacing w:after="0" w:line="360" w:lineRule="auto"/>
        <w:ind w:firstLine="708"/>
        <w:rPr>
          <w:rFonts w:cs="Times New Roman"/>
        </w:rPr>
      </w:pPr>
      <w:r>
        <w:rPr>
          <w:rFonts w:cs="Times New Roman"/>
        </w:rPr>
        <w:t xml:space="preserve">При нажатии на кнопку активируется система автоматической работы. При выдвижении тормоза автоматически срабатывает и выдвигается опора. Опора выдвигается согласно условиям Модуля Б. После полного выдвижения гидравлического цилиндра опоры активируется гидравлическая система стрелы. После полного поднятия стрелы. Активируется ручное управление цилиндрами лебедки. Взаимоблокировка между лебедками должна сохранена. </w:t>
      </w:r>
    </w:p>
    <w:p w14:paraId="6D74DB37" w14:textId="77777777" w:rsidR="00047926" w:rsidRDefault="00047926" w:rsidP="00047926">
      <w:pPr>
        <w:spacing w:after="0" w:line="360" w:lineRule="auto"/>
        <w:rPr>
          <w:rFonts w:cs="Times New Roman"/>
        </w:rPr>
      </w:pPr>
    </w:p>
    <w:p w14:paraId="3415F8E4" w14:textId="3F59A752" w:rsidR="006A4939" w:rsidRPr="00047926" w:rsidRDefault="006A4939" w:rsidP="00047926">
      <w:pPr>
        <w:spacing w:after="0" w:line="360" w:lineRule="auto"/>
        <w:rPr>
          <w:rFonts w:eastAsia="Times New Roman" w:cs="Times New Roman"/>
          <w:vanish/>
          <w:lang w:eastAsia="ru-RU"/>
        </w:rPr>
      </w:pPr>
      <w:r w:rsidRPr="00047926">
        <w:rPr>
          <w:rFonts w:cs="Times New Roman"/>
        </w:rPr>
        <w:br w:type="page"/>
      </w:r>
    </w:p>
    <w:p w14:paraId="4F3F625D" w14:textId="6BC90FEB" w:rsidR="00BC427D" w:rsidRPr="00CA47E5" w:rsidRDefault="00BC427D" w:rsidP="00BC427D">
      <w:pPr>
        <w:pStyle w:val="2"/>
        <w:rPr>
          <w:rFonts w:eastAsia="Times New Roman"/>
          <w:lang w:eastAsia="ru-RU"/>
        </w:rPr>
      </w:pPr>
      <w:r w:rsidRPr="00CA47E5">
        <w:rPr>
          <w:rFonts w:eastAsia="Times New Roman"/>
          <w:lang w:eastAsia="ru-RU"/>
        </w:rPr>
        <w:lastRenderedPageBreak/>
        <w:t xml:space="preserve">Модуль В. Задание 2. </w:t>
      </w:r>
      <w:r>
        <w:t xml:space="preserve">иодернизация принципиальной </w:t>
      </w:r>
      <w:r w:rsidRPr="00A746B2">
        <w:t xml:space="preserve">схемы </w:t>
      </w:r>
      <w:r>
        <w:t xml:space="preserve">в </w:t>
      </w:r>
      <w:r w:rsidRPr="00A746B2">
        <w:t>системе CAD</w:t>
      </w:r>
    </w:p>
    <w:p w14:paraId="49FA1B3E" w14:textId="77777777" w:rsidR="006A4939" w:rsidRPr="00CA47E5" w:rsidRDefault="006A4939" w:rsidP="006A4939">
      <w:pPr>
        <w:pStyle w:val="2"/>
      </w:pPr>
      <w:r w:rsidRPr="00CA47E5">
        <w:t>Общие условия выполнения принципиальной ГИДРАВЛИЧЕСКОЙ схемы</w:t>
      </w:r>
    </w:p>
    <w:p w14:paraId="35BAA536"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Группы компонентов (модулей) должны быть очерчены пунктирной линией</w:t>
      </w:r>
      <w:r>
        <w:rPr>
          <w:rFonts w:cs="Times New Roman"/>
        </w:rPr>
        <w:t>;</w:t>
      </w:r>
    </w:p>
    <w:p w14:paraId="5460DD23"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Механически собранный компонент должен быть очерчен пунктирной линией с точкой</w:t>
      </w:r>
      <w:r>
        <w:rPr>
          <w:rFonts w:cs="Times New Roman"/>
        </w:rPr>
        <w:t>;</w:t>
      </w:r>
    </w:p>
    <w:p w14:paraId="23105D5C"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Толщина всех линий 0,1мм</w:t>
      </w:r>
      <w:r>
        <w:rPr>
          <w:rFonts w:cs="Times New Roman"/>
        </w:rPr>
        <w:t>;</w:t>
      </w:r>
    </w:p>
    <w:p w14:paraId="45DA5D80"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Элементы и линии связи между ними размещены на схеме таким образом, чтобы обеспечить наиболее наглядное изображение цепей и наилучшее представление о взаимодействии ее компонентов;</w:t>
      </w:r>
    </w:p>
    <w:p w14:paraId="6541D17D"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Линии связи должны состоять из горизонтальных и вертикальных сегментов с наименьшим количеством перегибов и пересечений;</w:t>
      </w:r>
    </w:p>
    <w:p w14:paraId="290E8805"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На принципиальных схемах все устройства показаны в выключенном состоянии;</w:t>
      </w:r>
    </w:p>
    <w:p w14:paraId="2D84F8F7"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Маркировки не должны пересекать элементы;</w:t>
      </w:r>
    </w:p>
    <w:p w14:paraId="614FEAB4"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Все элементы в модулях (схемах) расположены на одном уровне;</w:t>
      </w:r>
    </w:p>
    <w:p w14:paraId="51EBE676" w14:textId="77777777" w:rsidR="00201F57" w:rsidRPr="00A746B2" w:rsidRDefault="00201F57" w:rsidP="00201F57">
      <w:pPr>
        <w:pStyle w:val="a7"/>
        <w:numPr>
          <w:ilvl w:val="0"/>
          <w:numId w:val="29"/>
        </w:numPr>
        <w:spacing w:line="276" w:lineRule="auto"/>
        <w:rPr>
          <w:rFonts w:cs="Times New Roman"/>
        </w:rPr>
      </w:pPr>
      <w:r w:rsidRPr="00A746B2">
        <w:rPr>
          <w:rFonts w:cs="Times New Roman"/>
        </w:rPr>
        <w:t>Все модули в принципиальной схеме расположены на одном уровне.</w:t>
      </w:r>
    </w:p>
    <w:p w14:paraId="61F52C5C" w14:textId="77777777" w:rsidR="00201F57" w:rsidRPr="00CA47E5" w:rsidRDefault="00201F57" w:rsidP="00201F57">
      <w:pPr>
        <w:spacing w:line="276" w:lineRule="auto"/>
        <w:rPr>
          <w:rFonts w:cs="Times New Roman"/>
        </w:rPr>
      </w:pPr>
      <w:r w:rsidRPr="00CA47E5">
        <w:rPr>
          <w:rFonts w:cs="Times New Roman"/>
        </w:rPr>
        <w:t>Пример маркировки компонента</w:t>
      </w:r>
    </w:p>
    <w:tbl>
      <w:tblPr>
        <w:tblStyle w:val="ac"/>
        <w:tblpPr w:leftFromText="180" w:rightFromText="180" w:vertAnchor="text" w:tblpX="-10"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80"/>
      </w:tblGrid>
      <w:tr w:rsidR="00201F57" w:rsidRPr="00CA47E5" w14:paraId="29666E89" w14:textId="77777777" w:rsidTr="001D795F">
        <w:trPr>
          <w:trHeight w:val="1101"/>
        </w:trPr>
        <w:tc>
          <w:tcPr>
            <w:tcW w:w="4880" w:type="dxa"/>
          </w:tcPr>
          <w:p w14:paraId="15B3AA0E" w14:textId="77777777" w:rsidR="00201F57" w:rsidRPr="00CA47E5" w:rsidRDefault="00201F57" w:rsidP="001D795F">
            <w:pPr>
              <w:spacing w:line="276" w:lineRule="auto"/>
              <w:rPr>
                <w:rFonts w:cs="Times New Roman"/>
              </w:rPr>
            </w:pPr>
            <w:r w:rsidRPr="00CA47E5">
              <w:rPr>
                <w:rFonts w:cs="Times New Roman"/>
              </w:rPr>
              <w:t>Х</w:t>
            </w:r>
            <w:proofErr w:type="gramStart"/>
            <w:r w:rsidRPr="00CA47E5">
              <w:rPr>
                <w:rFonts w:cs="Times New Roman"/>
              </w:rPr>
              <w:t>№.№</w:t>
            </w:r>
            <w:proofErr w:type="gramEnd"/>
          </w:p>
          <w:p w14:paraId="288F8C64" w14:textId="77777777" w:rsidR="00201F57" w:rsidRPr="00CA47E5" w:rsidRDefault="00201F57" w:rsidP="001D795F">
            <w:pPr>
              <w:spacing w:line="276" w:lineRule="auto"/>
              <w:rPr>
                <w:rFonts w:cs="Times New Roman"/>
              </w:rPr>
            </w:pPr>
            <w:r w:rsidRPr="00CA47E5">
              <w:rPr>
                <w:rFonts w:cs="Times New Roman"/>
                <w:noProof/>
              </w:rPr>
              <mc:AlternateContent>
                <mc:Choice Requires="wps">
                  <w:drawing>
                    <wp:anchor distT="0" distB="0" distL="114300" distR="114300" simplePos="0" relativeHeight="251711488" behindDoc="0" locked="0" layoutInCell="1" allowOverlap="1" wp14:anchorId="1955B338" wp14:editId="07C92F4F">
                      <wp:simplePos x="0" y="0"/>
                      <wp:positionH relativeFrom="column">
                        <wp:posOffset>334645</wp:posOffset>
                      </wp:positionH>
                      <wp:positionV relativeFrom="paragraph">
                        <wp:posOffset>13931</wp:posOffset>
                      </wp:positionV>
                      <wp:extent cx="109855" cy="116205"/>
                      <wp:effectExtent l="76200" t="38100" r="23495" b="36195"/>
                      <wp:wrapNone/>
                      <wp:docPr id="1070696063" name="Соединитель: уступ 2"/>
                      <wp:cNvGraphicFramePr/>
                      <a:graphic xmlns:a="http://schemas.openxmlformats.org/drawingml/2006/main">
                        <a:graphicData uri="http://schemas.microsoft.com/office/word/2010/wordprocessingShape">
                          <wps:wsp>
                            <wps:cNvCnPr/>
                            <wps:spPr>
                              <a:xfrm flipH="1" flipV="1">
                                <a:off x="0" y="0"/>
                                <a:ext cx="109855" cy="11620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419EBBC"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2" o:spid="_x0000_s1026" type="#_x0000_t34" style="position:absolute;margin-left:26.35pt;margin-top:1.1pt;width:8.65pt;height:9.15pt;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" adj="21557" strokecolor="black [3200]" strokeweight="1.5pt">
                      <v:stroke endarrow="block"/>
                    </v:shape>
                  </w:pict>
                </mc:Fallback>
              </mc:AlternateContent>
            </w:r>
            <w:r w:rsidRPr="00CA47E5">
              <w:rPr>
                <w:rFonts w:cs="Times New Roman"/>
                <w:noProof/>
              </w:rPr>
              <mc:AlternateContent>
                <mc:Choice Requires="wps">
                  <w:drawing>
                    <wp:anchor distT="0" distB="0" distL="114300" distR="114300" simplePos="0" relativeHeight="251709440" behindDoc="0" locked="0" layoutInCell="1" allowOverlap="1" wp14:anchorId="4C289382" wp14:editId="4BAFC9B4">
                      <wp:simplePos x="0" y="0"/>
                      <wp:positionH relativeFrom="column">
                        <wp:posOffset>205740</wp:posOffset>
                      </wp:positionH>
                      <wp:positionV relativeFrom="paragraph">
                        <wp:posOffset>36156</wp:posOffset>
                      </wp:positionV>
                      <wp:extent cx="210820" cy="250825"/>
                      <wp:effectExtent l="76200" t="38100" r="17780" b="34925"/>
                      <wp:wrapNone/>
                      <wp:docPr id="513377366" name="Соединитель: уступ 2"/>
                      <wp:cNvGraphicFramePr/>
                      <a:graphic xmlns:a="http://schemas.openxmlformats.org/drawingml/2006/main">
                        <a:graphicData uri="http://schemas.microsoft.com/office/word/2010/wordprocessingShape">
                          <wps:wsp>
                            <wps:cNvCnPr/>
                            <wps:spPr>
                              <a:xfrm flipH="1" flipV="1">
                                <a:off x="0" y="0"/>
                                <a:ext cx="210820" cy="25082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BA529D" id="Соединитель: уступ 2" o:spid="_x0000_s1026" type="#_x0000_t34" style="position:absolute;margin-left:16.2pt;margin-top:2.85pt;width:16.6pt;height:19.75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" adj="21557" strokecolor="black [3200]" strokeweight="1.5pt">
                      <v:stroke endarrow="block"/>
                    </v:shape>
                  </w:pict>
                </mc:Fallback>
              </mc:AlternateContent>
            </w:r>
            <w:r w:rsidRPr="00CA47E5">
              <w:rPr>
                <w:rFonts w:cs="Times New Roman"/>
                <w:noProof/>
              </w:rPr>
              <mc:AlternateContent>
                <mc:Choice Requires="wps">
                  <w:drawing>
                    <wp:anchor distT="0" distB="0" distL="114300" distR="114300" simplePos="0" relativeHeight="251710464" behindDoc="0" locked="0" layoutInCell="1" allowOverlap="1" wp14:anchorId="31D9D250" wp14:editId="0C660B53">
                      <wp:simplePos x="0" y="0"/>
                      <wp:positionH relativeFrom="column">
                        <wp:posOffset>51759</wp:posOffset>
                      </wp:positionH>
                      <wp:positionV relativeFrom="paragraph">
                        <wp:posOffset>20605</wp:posOffset>
                      </wp:positionV>
                      <wp:extent cx="380663" cy="432020"/>
                      <wp:effectExtent l="76200" t="38100" r="19685" b="25400"/>
                      <wp:wrapNone/>
                      <wp:docPr id="32716676" name="Соединитель: уступ 2"/>
                      <wp:cNvGraphicFramePr/>
                      <a:graphic xmlns:a="http://schemas.openxmlformats.org/drawingml/2006/main">
                        <a:graphicData uri="http://schemas.microsoft.com/office/word/2010/wordprocessingShape">
                          <wps:wsp>
                            <wps:cNvCnPr/>
                            <wps:spPr>
                              <a:xfrm flipH="1" flipV="1">
                                <a:off x="0" y="0"/>
                                <a:ext cx="380663" cy="432020"/>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2F1670" id="Соединитель: уступ 2" o:spid="_x0000_s1026" type="#_x0000_t34" style="position:absolute;margin-left:4.1pt;margin-top:1.6pt;width:29.95pt;height:34pt;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" adj="21557" strokecolor="black [3200]" strokeweight="1.5pt">
                      <v:stroke endarrow="block"/>
                    </v:shape>
                  </w:pict>
                </mc:Fallback>
              </mc:AlternateContent>
            </w:r>
            <w:r w:rsidRPr="00CA47E5">
              <w:rPr>
                <w:rFonts w:cs="Times New Roman"/>
              </w:rPr>
              <w:tab/>
              <w:t xml:space="preserve">Номер компонента в системе </w:t>
            </w:r>
          </w:p>
          <w:p w14:paraId="26099FBD" w14:textId="77777777" w:rsidR="00201F57" w:rsidRPr="00CA47E5" w:rsidRDefault="00201F57" w:rsidP="001D795F">
            <w:pPr>
              <w:spacing w:line="276" w:lineRule="auto"/>
              <w:rPr>
                <w:rFonts w:cs="Times New Roman"/>
              </w:rPr>
            </w:pPr>
            <w:r w:rsidRPr="00CA47E5">
              <w:rPr>
                <w:rFonts w:cs="Times New Roman"/>
              </w:rPr>
              <w:tab/>
              <w:t xml:space="preserve"> Номер системы в схеме</w:t>
            </w:r>
          </w:p>
          <w:p w14:paraId="5A41CD1B" w14:textId="77777777" w:rsidR="00201F57" w:rsidRPr="00CA47E5" w:rsidRDefault="00201F57" w:rsidP="001D795F">
            <w:pPr>
              <w:spacing w:line="276" w:lineRule="auto"/>
              <w:rPr>
                <w:rFonts w:cs="Times New Roman"/>
              </w:rPr>
            </w:pPr>
            <w:r w:rsidRPr="00CA47E5">
              <w:rPr>
                <w:rFonts w:cs="Times New Roman"/>
              </w:rPr>
              <w:tab/>
              <w:t xml:space="preserve"> Буквенное обозначение компонента</w:t>
            </w:r>
          </w:p>
        </w:tc>
      </w:tr>
    </w:tbl>
    <w:p w14:paraId="59AB3C8F" w14:textId="77777777" w:rsidR="00201F57" w:rsidRPr="00CA47E5" w:rsidRDefault="00201F57" w:rsidP="00201F57">
      <w:pPr>
        <w:spacing w:line="276" w:lineRule="auto"/>
        <w:rPr>
          <w:rFonts w:cs="Times New Roman"/>
        </w:rPr>
      </w:pPr>
    </w:p>
    <w:p w14:paraId="193F1C08" w14:textId="77777777" w:rsidR="00201F57" w:rsidRPr="00CA47E5" w:rsidRDefault="00201F57" w:rsidP="00201F57">
      <w:pPr>
        <w:spacing w:line="276" w:lineRule="auto"/>
        <w:rPr>
          <w:rFonts w:cs="Times New Roman"/>
        </w:rPr>
      </w:pPr>
    </w:p>
    <w:p w14:paraId="25232FD5" w14:textId="77777777" w:rsidR="00201F57" w:rsidRPr="00CA47E5" w:rsidRDefault="00201F57" w:rsidP="00201F57">
      <w:pPr>
        <w:spacing w:line="276" w:lineRule="auto"/>
        <w:rPr>
          <w:rFonts w:cs="Times New Roman"/>
        </w:rPr>
      </w:pPr>
    </w:p>
    <w:p w14:paraId="51EEB873" w14:textId="77777777" w:rsidR="00201F57" w:rsidRPr="00EF6A6B" w:rsidRDefault="00201F57" w:rsidP="00201F57">
      <w:pPr>
        <w:spacing w:line="276" w:lineRule="auto"/>
        <w:ind w:firstLine="708"/>
        <w:rPr>
          <w:rFonts w:cs="Times New Roman"/>
        </w:rPr>
      </w:pPr>
      <w:r w:rsidRPr="00CA47E5">
        <w:rPr>
          <w:rFonts w:cs="Times New Roman"/>
        </w:rPr>
        <w:t xml:space="preserve">Для первого символа используйте следующее цифровое обозначение: 1 – система </w:t>
      </w:r>
      <w:r>
        <w:rPr>
          <w:rFonts w:cs="Times New Roman"/>
        </w:rPr>
        <w:t>реле, электрическая часть схемы</w:t>
      </w:r>
      <w:r w:rsidRPr="00CA47E5">
        <w:rPr>
          <w:rFonts w:cs="Times New Roman"/>
        </w:rPr>
        <w:t xml:space="preserve">; 2 – </w:t>
      </w:r>
      <w:r>
        <w:rPr>
          <w:rFonts w:cs="Times New Roman"/>
        </w:rPr>
        <w:t>пневматическая часть;</w:t>
      </w:r>
      <w:r w:rsidRPr="00EF6A6B">
        <w:rPr>
          <w:rFonts w:cs="Times New Roman"/>
        </w:rPr>
        <w:t xml:space="preserve"> 3 – гидравлическая </w:t>
      </w:r>
      <w:r>
        <w:rPr>
          <w:rFonts w:cs="Times New Roman"/>
        </w:rPr>
        <w:t>часть</w:t>
      </w:r>
      <w:r w:rsidRPr="00EF6A6B">
        <w:rPr>
          <w:rFonts w:cs="Times New Roman"/>
        </w:rPr>
        <w:t>.</w:t>
      </w:r>
    </w:p>
    <w:p w14:paraId="4E26E4D9" w14:textId="77777777" w:rsidR="00201F57" w:rsidRPr="00EF6A6B" w:rsidRDefault="00201F57" w:rsidP="00201F57">
      <w:pPr>
        <w:spacing w:line="276" w:lineRule="auto"/>
        <w:ind w:firstLine="708"/>
        <w:rPr>
          <w:rFonts w:cs="Times New Roman"/>
        </w:rPr>
      </w:pPr>
      <w:r w:rsidRPr="00EF6A6B">
        <w:rPr>
          <w:rFonts w:cs="Times New Roman"/>
        </w:rPr>
        <w:t>Используйте для маркировки буквенные обозначения из таблицы символов и буквенных обозначений. Все элементы должны быть правильно отображены.</w:t>
      </w:r>
    </w:p>
    <w:p w14:paraId="45264734" w14:textId="77777777" w:rsidR="00201F57" w:rsidRPr="00EF6A6B" w:rsidRDefault="00201F57" w:rsidP="00201F57">
      <w:pPr>
        <w:spacing w:line="276" w:lineRule="auto"/>
        <w:ind w:firstLine="708"/>
      </w:pPr>
      <w:r w:rsidRPr="00EF6A6B">
        <w:t xml:space="preserve">В случае использования в схеме комбинированных элементов, для которых не представлены обозначения в таблице, используйте комбинацию букв через тире. Порядок букв по пути прохождения воздуха/жидкости/электрического тока через элементы от источника питания. </w:t>
      </w:r>
    </w:p>
    <w:p w14:paraId="68865EB8" w14:textId="77777777" w:rsidR="00201F57" w:rsidRPr="00EF6A6B" w:rsidRDefault="00201F57" w:rsidP="00201F57">
      <w:pPr>
        <w:spacing w:line="276" w:lineRule="auto"/>
        <w:rPr>
          <w:rFonts w:cs="Times New Roman"/>
        </w:rPr>
      </w:pPr>
      <w:r w:rsidRPr="00EF6A6B">
        <w:rPr>
          <w:rFonts w:cs="Times New Roman"/>
        </w:rPr>
        <w:t>Пример маркировки комбинированного компонента</w:t>
      </w:r>
    </w:p>
    <w:tbl>
      <w:tblPr>
        <w:tblStyle w:val="ac"/>
        <w:tblpPr w:leftFromText="180" w:rightFromText="180" w:vertAnchor="text" w:tblpX="-10"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80"/>
      </w:tblGrid>
      <w:tr w:rsidR="00201F57" w:rsidRPr="00EF6A6B" w14:paraId="154B655E" w14:textId="77777777" w:rsidTr="001D795F">
        <w:trPr>
          <w:trHeight w:val="1101"/>
        </w:trPr>
        <w:tc>
          <w:tcPr>
            <w:tcW w:w="4880" w:type="dxa"/>
          </w:tcPr>
          <w:p w14:paraId="05ECA7F7" w14:textId="77777777" w:rsidR="00201F57" w:rsidRPr="00EF6A6B" w:rsidRDefault="00201F57" w:rsidP="001D795F">
            <w:pPr>
              <w:spacing w:line="276" w:lineRule="auto"/>
              <w:rPr>
                <w:rFonts w:cs="Times New Roman"/>
              </w:rPr>
            </w:pPr>
            <w:r w:rsidRPr="00EF6A6B">
              <w:rPr>
                <w:rFonts w:cs="Times New Roman"/>
              </w:rPr>
              <w:t>Х-Х-Х</w:t>
            </w:r>
            <w:proofErr w:type="gramStart"/>
            <w:r w:rsidRPr="00EF6A6B">
              <w:rPr>
                <w:rFonts w:cs="Times New Roman"/>
              </w:rPr>
              <w:t>№.№</w:t>
            </w:r>
            <w:proofErr w:type="gramEnd"/>
          </w:p>
          <w:p w14:paraId="62F47084" w14:textId="77777777" w:rsidR="00201F57" w:rsidRPr="00EF6A6B" w:rsidRDefault="00201F57" w:rsidP="001D795F">
            <w:pPr>
              <w:spacing w:line="276" w:lineRule="auto"/>
              <w:rPr>
                <w:rFonts w:cs="Times New Roman"/>
              </w:rPr>
            </w:pPr>
            <w:r w:rsidRPr="00EF6A6B">
              <w:rPr>
                <w:rFonts w:cs="Times New Roman"/>
                <w:noProof/>
              </w:rPr>
              <mc:AlternateContent>
                <mc:Choice Requires="wps">
                  <w:drawing>
                    <wp:anchor distT="0" distB="0" distL="114300" distR="114300" simplePos="0" relativeHeight="251714560" behindDoc="0" locked="0" layoutInCell="1" allowOverlap="1" wp14:anchorId="41CD34D6" wp14:editId="7870CCBB">
                      <wp:simplePos x="0" y="0"/>
                      <wp:positionH relativeFrom="column">
                        <wp:posOffset>334645</wp:posOffset>
                      </wp:positionH>
                      <wp:positionV relativeFrom="paragraph">
                        <wp:posOffset>13931</wp:posOffset>
                      </wp:positionV>
                      <wp:extent cx="109855" cy="116205"/>
                      <wp:effectExtent l="76200" t="38100" r="23495" b="36195"/>
                      <wp:wrapNone/>
                      <wp:docPr id="391428106" name="Соединитель: уступ 2"/>
                      <wp:cNvGraphicFramePr/>
                      <a:graphic xmlns:a="http://schemas.openxmlformats.org/drawingml/2006/main">
                        <a:graphicData uri="http://schemas.microsoft.com/office/word/2010/wordprocessingShape">
                          <wps:wsp>
                            <wps:cNvCnPr/>
                            <wps:spPr>
                              <a:xfrm flipH="1" flipV="1">
                                <a:off x="0" y="0"/>
                                <a:ext cx="109855" cy="11620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74AE5A" id="Соединитель: уступ 2" o:spid="_x0000_s1026" type="#_x0000_t34" style="position:absolute;margin-left:26.35pt;margin-top:1.1pt;width:8.65pt;height:9.15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" adj="21557" strokecolor="black [3200]" strokeweight="1.5pt">
                      <v:stroke endarrow="block"/>
                    </v:shape>
                  </w:pict>
                </mc:Fallback>
              </mc:AlternateContent>
            </w:r>
            <w:r w:rsidRPr="00EF6A6B">
              <w:rPr>
                <w:rFonts w:cs="Times New Roman"/>
                <w:noProof/>
              </w:rPr>
              <mc:AlternateContent>
                <mc:Choice Requires="wps">
                  <w:drawing>
                    <wp:anchor distT="0" distB="0" distL="114300" distR="114300" simplePos="0" relativeHeight="251712512" behindDoc="0" locked="0" layoutInCell="1" allowOverlap="1" wp14:anchorId="1A6B1DB8" wp14:editId="1A5FD205">
                      <wp:simplePos x="0" y="0"/>
                      <wp:positionH relativeFrom="column">
                        <wp:posOffset>205740</wp:posOffset>
                      </wp:positionH>
                      <wp:positionV relativeFrom="paragraph">
                        <wp:posOffset>36156</wp:posOffset>
                      </wp:positionV>
                      <wp:extent cx="210820" cy="250825"/>
                      <wp:effectExtent l="76200" t="38100" r="17780" b="34925"/>
                      <wp:wrapNone/>
                      <wp:docPr id="1789965790" name="Соединитель: уступ 2"/>
                      <wp:cNvGraphicFramePr/>
                      <a:graphic xmlns:a="http://schemas.openxmlformats.org/drawingml/2006/main">
                        <a:graphicData uri="http://schemas.microsoft.com/office/word/2010/wordprocessingShape">
                          <wps:wsp>
                            <wps:cNvCnPr/>
                            <wps:spPr>
                              <a:xfrm flipH="1" flipV="1">
                                <a:off x="0" y="0"/>
                                <a:ext cx="210820" cy="250825"/>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8AFD11" id="Соединитель: уступ 2" o:spid="_x0000_s1026" type="#_x0000_t34" style="position:absolute;margin-left:16.2pt;margin-top:2.85pt;width:16.6pt;height:19.75pt;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" adj="21557" strokecolor="black [3200]" strokeweight="1.5pt">
                      <v:stroke endarrow="block"/>
                    </v:shape>
                  </w:pict>
                </mc:Fallback>
              </mc:AlternateContent>
            </w:r>
            <w:r w:rsidRPr="00EF6A6B">
              <w:rPr>
                <w:rFonts w:cs="Times New Roman"/>
                <w:noProof/>
              </w:rPr>
              <mc:AlternateContent>
                <mc:Choice Requires="wps">
                  <w:drawing>
                    <wp:anchor distT="0" distB="0" distL="114300" distR="114300" simplePos="0" relativeHeight="251713536" behindDoc="0" locked="0" layoutInCell="1" allowOverlap="1" wp14:anchorId="6908C9CE" wp14:editId="1132C253">
                      <wp:simplePos x="0" y="0"/>
                      <wp:positionH relativeFrom="column">
                        <wp:posOffset>51759</wp:posOffset>
                      </wp:positionH>
                      <wp:positionV relativeFrom="paragraph">
                        <wp:posOffset>20605</wp:posOffset>
                      </wp:positionV>
                      <wp:extent cx="380663" cy="432020"/>
                      <wp:effectExtent l="76200" t="38100" r="19685" b="25400"/>
                      <wp:wrapNone/>
                      <wp:docPr id="1896460279" name="Соединитель: уступ 2"/>
                      <wp:cNvGraphicFramePr/>
                      <a:graphic xmlns:a="http://schemas.openxmlformats.org/drawingml/2006/main">
                        <a:graphicData uri="http://schemas.microsoft.com/office/word/2010/wordprocessingShape">
                          <wps:wsp>
                            <wps:cNvCnPr/>
                            <wps:spPr>
                              <a:xfrm flipH="1" flipV="1">
                                <a:off x="0" y="0"/>
                                <a:ext cx="380663" cy="432020"/>
                              </a:xfrm>
                              <a:prstGeom prst="bentConnector3">
                                <a:avLst>
                                  <a:gd name="adj1" fmla="val 997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CBCC36" id="Соединитель: уступ 2" o:spid="_x0000_s1026" type="#_x0000_t34" style="position:absolute;margin-left:4.1pt;margin-top:1.6pt;width:29.95pt;height:34pt;flip:x 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" adj="21557" strokecolor="black [3200]" strokeweight="1.5pt">
                      <v:stroke endarrow="block"/>
                    </v:shape>
                  </w:pict>
                </mc:Fallback>
              </mc:AlternateContent>
            </w:r>
            <w:r w:rsidRPr="00EF6A6B">
              <w:rPr>
                <w:rFonts w:cs="Times New Roman"/>
              </w:rPr>
              <w:tab/>
              <w:t xml:space="preserve">Номер компонента в системе </w:t>
            </w:r>
          </w:p>
          <w:p w14:paraId="568D6439" w14:textId="77777777" w:rsidR="00201F57" w:rsidRPr="00EF6A6B" w:rsidRDefault="00201F57" w:rsidP="001D795F">
            <w:pPr>
              <w:spacing w:line="276" w:lineRule="auto"/>
              <w:rPr>
                <w:rFonts w:cs="Times New Roman"/>
              </w:rPr>
            </w:pPr>
            <w:r w:rsidRPr="00EF6A6B">
              <w:rPr>
                <w:rFonts w:cs="Times New Roman"/>
              </w:rPr>
              <w:tab/>
              <w:t xml:space="preserve"> Номер системы в схеме</w:t>
            </w:r>
          </w:p>
          <w:p w14:paraId="094ACA9C" w14:textId="77777777" w:rsidR="00201F57" w:rsidRPr="00EF6A6B" w:rsidRDefault="00201F57" w:rsidP="001D795F">
            <w:pPr>
              <w:spacing w:line="276" w:lineRule="auto"/>
              <w:rPr>
                <w:rFonts w:cs="Times New Roman"/>
              </w:rPr>
            </w:pPr>
            <w:r w:rsidRPr="00EF6A6B">
              <w:rPr>
                <w:rFonts w:cs="Times New Roman"/>
              </w:rPr>
              <w:tab/>
              <w:t xml:space="preserve"> Буквенное обозначение компонента</w:t>
            </w:r>
          </w:p>
        </w:tc>
      </w:tr>
    </w:tbl>
    <w:p w14:paraId="087C7E73" w14:textId="77777777" w:rsidR="00201F57" w:rsidRPr="00EF6A6B" w:rsidRDefault="00201F57" w:rsidP="00201F57">
      <w:pPr>
        <w:spacing w:line="276" w:lineRule="auto"/>
        <w:rPr>
          <w:rFonts w:cs="Times New Roman"/>
        </w:rPr>
      </w:pPr>
    </w:p>
    <w:p w14:paraId="2B0BB734" w14:textId="77777777" w:rsidR="00201F57" w:rsidRPr="00EF6A6B" w:rsidRDefault="00201F57" w:rsidP="00201F57">
      <w:pPr>
        <w:spacing w:line="276" w:lineRule="auto"/>
        <w:rPr>
          <w:rFonts w:cs="Times New Roman"/>
        </w:rPr>
      </w:pPr>
    </w:p>
    <w:p w14:paraId="7B800CEB" w14:textId="77777777" w:rsidR="00201F57" w:rsidRPr="00EF6A6B" w:rsidRDefault="00201F57" w:rsidP="00201F57">
      <w:pPr>
        <w:spacing w:line="276" w:lineRule="auto"/>
        <w:rPr>
          <w:rFonts w:cs="Times New Roman"/>
        </w:rPr>
      </w:pPr>
    </w:p>
    <w:p w14:paraId="7A7C9B10" w14:textId="77777777" w:rsidR="00201F57" w:rsidRPr="00CA47E5" w:rsidRDefault="00201F57" w:rsidP="00201F57">
      <w:pPr>
        <w:spacing w:line="276" w:lineRule="auto"/>
        <w:rPr>
          <w:rFonts w:cs="Times New Roman"/>
          <w:b/>
          <w:bCs/>
        </w:rPr>
      </w:pPr>
      <w:r w:rsidRPr="00CA47E5">
        <w:rPr>
          <w:rFonts w:cs="Times New Roman"/>
          <w:b/>
          <w:bCs/>
        </w:rPr>
        <w:br w:type="page"/>
      </w:r>
    </w:p>
    <w:p w14:paraId="7F2F9E0F" w14:textId="77777777" w:rsidR="006A4939" w:rsidRPr="00CA47E5" w:rsidRDefault="006A4939" w:rsidP="006A4939">
      <w:pPr>
        <w:pStyle w:val="2"/>
      </w:pPr>
      <w:r w:rsidRPr="00CA47E5">
        <w:lastRenderedPageBreak/>
        <w:t>Таблица символов и буквенных обозначений</w:t>
      </w:r>
    </w:p>
    <w:tbl>
      <w:tblPr>
        <w:tblStyle w:val="11"/>
        <w:tblW w:w="0" w:type="auto"/>
        <w:jc w:val="center"/>
        <w:tblLook w:val="01E0" w:firstRow="1" w:lastRow="1" w:firstColumn="1" w:lastColumn="1" w:noHBand="0" w:noVBand="0"/>
      </w:tblPr>
      <w:tblGrid>
        <w:gridCol w:w="2652"/>
        <w:gridCol w:w="3686"/>
        <w:gridCol w:w="2560"/>
      </w:tblGrid>
      <w:tr w:rsidR="006A4939" w:rsidRPr="00CA47E5" w14:paraId="4AB1CE22" w14:textId="77777777" w:rsidTr="003A0158">
        <w:trPr>
          <w:trHeight w:val="278"/>
          <w:jc w:val="center"/>
        </w:trPr>
        <w:tc>
          <w:tcPr>
            <w:tcW w:w="0" w:type="auto"/>
          </w:tcPr>
          <w:p w14:paraId="60CF97CA" w14:textId="77777777" w:rsidR="006A4939" w:rsidRPr="00CA47E5" w:rsidRDefault="006A4939" w:rsidP="003A0158">
            <w:pPr>
              <w:pStyle w:val="3"/>
              <w:rPr>
                <w:sz w:val="20"/>
              </w:rPr>
            </w:pPr>
            <w:r w:rsidRPr="00CA47E5">
              <w:t>Наименование элемента</w:t>
            </w:r>
          </w:p>
        </w:tc>
        <w:tc>
          <w:tcPr>
            <w:tcW w:w="0" w:type="auto"/>
          </w:tcPr>
          <w:p w14:paraId="16FF016B" w14:textId="77777777" w:rsidR="006A4939" w:rsidRPr="00CA47E5" w:rsidRDefault="006A4939" w:rsidP="003A0158">
            <w:pPr>
              <w:pStyle w:val="3"/>
              <w:rPr>
                <w:noProof/>
                <w:sz w:val="14"/>
              </w:rPr>
            </w:pPr>
            <w:r w:rsidRPr="00CA47E5">
              <w:t>Условно-графическое обозначение</w:t>
            </w:r>
          </w:p>
        </w:tc>
        <w:tc>
          <w:tcPr>
            <w:tcW w:w="0" w:type="auto"/>
          </w:tcPr>
          <w:p w14:paraId="4FE621F7" w14:textId="77777777" w:rsidR="006A4939" w:rsidRPr="00CA47E5" w:rsidRDefault="006A4939" w:rsidP="003A0158">
            <w:pPr>
              <w:pStyle w:val="3"/>
              <w:rPr>
                <w:sz w:val="20"/>
              </w:rPr>
            </w:pPr>
            <w:r w:rsidRPr="00CA47E5">
              <w:t>Буквенное</w:t>
            </w:r>
            <w:r w:rsidRPr="00CA47E5">
              <w:rPr>
                <w:spacing w:val="1"/>
              </w:rPr>
              <w:t xml:space="preserve"> </w:t>
            </w:r>
            <w:r w:rsidRPr="00CA47E5">
              <w:t>обозначение</w:t>
            </w:r>
          </w:p>
        </w:tc>
      </w:tr>
      <w:tr w:rsidR="006A4939" w:rsidRPr="00CA47E5" w14:paraId="296CD6A4" w14:textId="77777777" w:rsidTr="003A0158">
        <w:trPr>
          <w:trHeight w:val="283"/>
          <w:jc w:val="center"/>
        </w:trPr>
        <w:tc>
          <w:tcPr>
            <w:tcW w:w="0" w:type="auto"/>
            <w:vAlign w:val="center"/>
          </w:tcPr>
          <w:p w14:paraId="223DBA2E" w14:textId="77777777" w:rsidR="006A4939" w:rsidRPr="00CA47E5" w:rsidRDefault="006A4939" w:rsidP="003A0158">
            <w:pPr>
              <w:jc w:val="center"/>
            </w:pPr>
            <w:r w:rsidRPr="00CA47E5">
              <w:t>Датчик давления</w:t>
            </w:r>
          </w:p>
        </w:tc>
        <w:tc>
          <w:tcPr>
            <w:tcW w:w="0" w:type="auto"/>
            <w:vAlign w:val="center"/>
          </w:tcPr>
          <w:p w14:paraId="351C49A8" w14:textId="77777777" w:rsidR="006A4939" w:rsidRPr="00CA47E5" w:rsidRDefault="006A4939" w:rsidP="003A0158">
            <w:pPr>
              <w:jc w:val="center"/>
              <w:rPr>
                <w:b/>
                <w:sz w:val="3"/>
              </w:rPr>
            </w:pPr>
            <w:r w:rsidRPr="00CA47E5">
              <w:rPr>
                <w:noProof/>
                <w:sz w:val="14"/>
              </w:rPr>
              <w:drawing>
                <wp:inline distT="0" distB="0" distL="0" distR="0" wp14:anchorId="7CCB825A" wp14:editId="2654B853">
                  <wp:extent cx="718200" cy="468000"/>
                  <wp:effectExtent l="0" t="0" r="5715" b="8255"/>
                  <wp:docPr id="79991884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8845" name=""/>
                          <pic:cNvPicPr/>
                        </pic:nvPicPr>
                        <pic:blipFill rotWithShape="1">
                          <a:blip r:embed="rId29"/>
                          <a:srcRect t="19876" b="19750"/>
                          <a:stretch>
                            <a:fillRect/>
                          </a:stretch>
                        </pic:blipFill>
                        <pic:spPr bwMode="auto">
                          <a:xfrm>
                            <a:off x="0" y="0"/>
                            <a:ext cx="718200" cy="468000"/>
                          </a:xfrm>
                          <a:prstGeom prst="rect">
                            <a:avLst/>
                          </a:prstGeom>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19428ECC" w14:textId="228D36ED" w:rsidR="006A4939" w:rsidRPr="00CA47E5" w:rsidRDefault="00965382" w:rsidP="003A0158">
            <w:pPr>
              <w:jc w:val="center"/>
            </w:pPr>
            <w:r w:rsidRPr="00CA47E5">
              <w:t>ДД</w:t>
            </w:r>
          </w:p>
        </w:tc>
      </w:tr>
      <w:tr w:rsidR="006A4939" w:rsidRPr="00CA47E5" w14:paraId="56D567CE" w14:textId="77777777" w:rsidTr="003A0158">
        <w:trPr>
          <w:trHeight w:val="168"/>
          <w:jc w:val="center"/>
        </w:trPr>
        <w:tc>
          <w:tcPr>
            <w:tcW w:w="0" w:type="auto"/>
            <w:vAlign w:val="center"/>
          </w:tcPr>
          <w:p w14:paraId="4F7323B3" w14:textId="0444FA36" w:rsidR="006A4939" w:rsidRPr="00CA47E5" w:rsidRDefault="00570873" w:rsidP="003A0158">
            <w:pPr>
              <w:jc w:val="center"/>
            </w:pPr>
            <w:r w:rsidRPr="00CA47E5">
              <w:t>Датчик расхода воздуха</w:t>
            </w:r>
          </w:p>
        </w:tc>
        <w:tc>
          <w:tcPr>
            <w:tcW w:w="0" w:type="auto"/>
            <w:vAlign w:val="center"/>
          </w:tcPr>
          <w:p w14:paraId="0F2D66DE" w14:textId="65DBE4D4" w:rsidR="006A4939" w:rsidRPr="00CA47E5" w:rsidRDefault="0085144F" w:rsidP="003A0158">
            <w:pPr>
              <w:jc w:val="center"/>
              <w:rPr>
                <w:sz w:val="14"/>
              </w:rPr>
            </w:pPr>
            <w:r w:rsidRPr="0085144F">
              <w:rPr>
                <w:noProof/>
                <w:sz w:val="14"/>
              </w:rPr>
              <w:drawing>
                <wp:inline distT="0" distB="0" distL="0" distR="0" wp14:anchorId="0A82E204" wp14:editId="6736C31E">
                  <wp:extent cx="483700" cy="468000"/>
                  <wp:effectExtent l="0" t="0" r="0" b="8255"/>
                  <wp:docPr id="152397810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0">
                            <a:extLst>
                              <a:ext uri="{28A0092B-C50C-407E-A947-70E740481C1C}">
                                <a14:useLocalDpi xmlns:a14="http://schemas.microsoft.com/office/drawing/2010/main" val="0"/>
                              </a:ext>
                            </a:extLst>
                          </a:blip>
                          <a:srcRect l="10648" t="10257" r="10254" b="13214"/>
                          <a:stretch>
                            <a:fillRect/>
                          </a:stretch>
                        </pic:blipFill>
                        <pic:spPr bwMode="auto">
                          <a:xfrm>
                            <a:off x="0" y="0"/>
                            <a:ext cx="483700" cy="4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5BD00825" w14:textId="1AD3EE5D" w:rsidR="006A4939" w:rsidRPr="00CA47E5" w:rsidRDefault="00965382" w:rsidP="003A0158">
            <w:pPr>
              <w:jc w:val="center"/>
            </w:pPr>
            <w:r w:rsidRPr="00CA47E5">
              <w:t>ДРВ</w:t>
            </w:r>
          </w:p>
        </w:tc>
      </w:tr>
    </w:tbl>
    <w:p w14:paraId="53FC270C" w14:textId="03937D21" w:rsidR="006A4939" w:rsidRPr="00CA47E5" w:rsidRDefault="006A4939" w:rsidP="006A4939">
      <w:pPr>
        <w:pStyle w:val="2"/>
      </w:pPr>
      <w:r w:rsidRPr="00CA47E5">
        <w:t>Представление результатов работы</w:t>
      </w:r>
    </w:p>
    <w:p w14:paraId="0B72CFB4" w14:textId="16FE2D38" w:rsidR="006A4939" w:rsidRPr="00CA47E5" w:rsidRDefault="006A4939" w:rsidP="006A4939">
      <w:pPr>
        <w:ind w:firstLine="708"/>
        <w:rPr>
          <w:rFonts w:cs="Times New Roman"/>
        </w:rPr>
      </w:pPr>
      <w:r w:rsidRPr="00CA47E5">
        <w:rPr>
          <w:rFonts w:cs="Times New Roman"/>
        </w:rPr>
        <w:t xml:space="preserve">Задание 2 Модуль В: Результат представляется в виде файла расширением, соответствующим программному обеспечению. </w:t>
      </w:r>
      <w:r w:rsidR="008540AD">
        <w:rPr>
          <w:rFonts w:cs="Times New Roman"/>
        </w:rPr>
        <w:t>Конкурсант</w:t>
      </w:r>
      <w:r w:rsidRPr="00CA47E5">
        <w:rPr>
          <w:rFonts w:cs="Times New Roman"/>
        </w:rPr>
        <w:t xml:space="preserve"> демонстрирует собранную схему в специальной среде разработки. При включении симуляции не должно возникать ошибок или предупреждений. </w:t>
      </w:r>
    </w:p>
    <w:p w14:paraId="4E96E5C9" w14:textId="39551A59" w:rsidR="00BC427D" w:rsidRDefault="006A4939" w:rsidP="006A4939">
      <w:pPr>
        <w:ind w:firstLine="708"/>
        <w:rPr>
          <w:rFonts w:cs="Times New Roman"/>
          <w:b/>
          <w:bCs/>
        </w:rPr>
      </w:pPr>
      <w:r w:rsidRPr="00CA47E5">
        <w:rPr>
          <w:rFonts w:cs="Times New Roman"/>
        </w:rPr>
        <w:t xml:space="preserve">Оценка готовой принципиальной электропневматической схемы производится по окончанию задания в соответствии </w:t>
      </w:r>
      <w:r w:rsidRPr="00CA47E5">
        <w:rPr>
          <w:rFonts w:cs="Times New Roman"/>
          <w:b/>
          <w:bCs/>
        </w:rPr>
        <w:t xml:space="preserve">«Приложение 5. Руководство по оценки принципиальных схем, разработанных в системе автоматизированного проектирования CAD» </w:t>
      </w:r>
    </w:p>
    <w:p w14:paraId="10E09C1B" w14:textId="77777777" w:rsidR="00BC427D" w:rsidRDefault="00BC427D">
      <w:pPr>
        <w:spacing w:line="278" w:lineRule="auto"/>
        <w:jc w:val="left"/>
        <w:rPr>
          <w:rFonts w:cs="Times New Roman"/>
          <w:b/>
          <w:bCs/>
        </w:rPr>
      </w:pPr>
      <w:r>
        <w:rPr>
          <w:rFonts w:cs="Times New Roman"/>
          <w:b/>
          <w:bCs/>
        </w:rPr>
        <w:br w:type="page"/>
      </w:r>
    </w:p>
    <w:p w14:paraId="51EDE58A" w14:textId="77777777" w:rsidR="006A4939" w:rsidRPr="00CA47E5" w:rsidRDefault="006A4939" w:rsidP="006A4939">
      <w:pPr>
        <w:pStyle w:val="2"/>
      </w:pPr>
      <w:r w:rsidRPr="00CA47E5">
        <w:lastRenderedPageBreak/>
        <w:t xml:space="preserve">модуль В. Задание 3: </w:t>
      </w:r>
    </w:p>
    <w:p w14:paraId="2E8BCAF5" w14:textId="21332535" w:rsidR="006A4939" w:rsidRPr="00CA47E5" w:rsidRDefault="006A4939" w:rsidP="006A4939">
      <w:pPr>
        <w:ind w:firstLine="708"/>
        <w:rPr>
          <w:rFonts w:cs="Times New Roman"/>
          <w:b/>
          <w:bCs/>
        </w:rPr>
      </w:pPr>
      <w:r w:rsidRPr="00CA47E5">
        <w:rPr>
          <w:rFonts w:cs="Times New Roman"/>
        </w:rPr>
        <w:t xml:space="preserve">После проверки экспертами </w:t>
      </w:r>
      <w:r w:rsidR="00312C9C">
        <w:rPr>
          <w:rFonts w:cs="Times New Roman"/>
        </w:rPr>
        <w:t>модернизированной</w:t>
      </w:r>
      <w:r w:rsidRPr="00CA47E5">
        <w:rPr>
          <w:rFonts w:cs="Times New Roman"/>
        </w:rPr>
        <w:t xml:space="preserve"> системы, </w:t>
      </w:r>
      <w:r w:rsidR="00312C9C">
        <w:rPr>
          <w:rFonts w:cs="Times New Roman"/>
        </w:rPr>
        <w:t>конкурсант</w:t>
      </w:r>
      <w:r w:rsidRPr="00CA47E5">
        <w:rPr>
          <w:rFonts w:cs="Times New Roman"/>
        </w:rPr>
        <w:t xml:space="preserve"> получает допуск на сборку схемы на стенде. Важным условиям является, что схема, собранная на стенде, совпадает со схемой, спроектированной в среде автоматизированного проектирования. </w:t>
      </w:r>
    </w:p>
    <w:p w14:paraId="43F5DB17" w14:textId="77777777" w:rsidR="006A4939" w:rsidRPr="00CA47E5" w:rsidRDefault="006A4939" w:rsidP="006A4939">
      <w:pPr>
        <w:rPr>
          <w:rFonts w:cs="Times New Roman"/>
        </w:rPr>
      </w:pPr>
      <w:r w:rsidRPr="00CA47E5">
        <w:rPr>
          <w:rFonts w:cs="Times New Roman"/>
        </w:rPr>
        <w:t xml:space="preserve">Условия работы системы соответствуют техническим параметрам системы. </w:t>
      </w:r>
    </w:p>
    <w:p w14:paraId="51380813" w14:textId="77777777" w:rsidR="00994031" w:rsidRPr="00CA47E5" w:rsidRDefault="00994031" w:rsidP="00994031">
      <w:pPr>
        <w:pStyle w:val="2"/>
        <w:spacing w:line="276" w:lineRule="auto"/>
      </w:pPr>
      <w:r w:rsidRPr="00CA47E5">
        <w:t>Запуск системы:</w:t>
      </w:r>
    </w:p>
    <w:p w14:paraId="6D9A94AB" w14:textId="77777777" w:rsidR="00994031" w:rsidRPr="00CA47E5" w:rsidRDefault="00994031" w:rsidP="00994031">
      <w:pPr>
        <w:pStyle w:val="a7"/>
        <w:numPr>
          <w:ilvl w:val="0"/>
          <w:numId w:val="35"/>
        </w:numPr>
        <w:spacing w:line="276" w:lineRule="auto"/>
        <w:rPr>
          <w:rFonts w:cs="Times New Roman"/>
        </w:rPr>
      </w:pPr>
      <w:r w:rsidRPr="00CA47E5">
        <w:rPr>
          <w:rFonts w:cs="Times New Roman"/>
        </w:rPr>
        <w:t>Включите компрессор;</w:t>
      </w:r>
    </w:p>
    <w:p w14:paraId="5E46672B" w14:textId="77777777" w:rsidR="00994031" w:rsidRPr="00CA47E5" w:rsidRDefault="00994031" w:rsidP="00994031">
      <w:pPr>
        <w:pStyle w:val="a7"/>
        <w:numPr>
          <w:ilvl w:val="0"/>
          <w:numId w:val="35"/>
        </w:numPr>
        <w:spacing w:line="276" w:lineRule="auto"/>
        <w:rPr>
          <w:rFonts w:cs="Times New Roman"/>
        </w:rPr>
      </w:pPr>
      <w:r w:rsidRPr="00CA47E5">
        <w:rPr>
          <w:rFonts w:cs="Times New Roman"/>
        </w:rPr>
        <w:t>Включите подачу сжатого воздуха в систему;</w:t>
      </w:r>
    </w:p>
    <w:p w14:paraId="4DF0D0FC" w14:textId="77777777" w:rsidR="00994031" w:rsidRPr="00CA47E5" w:rsidRDefault="00994031" w:rsidP="00994031">
      <w:pPr>
        <w:pStyle w:val="a7"/>
        <w:numPr>
          <w:ilvl w:val="0"/>
          <w:numId w:val="35"/>
        </w:numPr>
        <w:spacing w:line="276" w:lineRule="auto"/>
        <w:rPr>
          <w:rFonts w:cs="Times New Roman"/>
        </w:rPr>
      </w:pPr>
      <w:r w:rsidRPr="00CA47E5">
        <w:rPr>
          <w:rFonts w:cs="Times New Roman"/>
        </w:rPr>
        <w:t>Включение насоса;</w:t>
      </w:r>
    </w:p>
    <w:p w14:paraId="2A8E30C2" w14:textId="77777777" w:rsidR="00994031" w:rsidRPr="00CA47E5" w:rsidRDefault="00994031" w:rsidP="00994031">
      <w:pPr>
        <w:pStyle w:val="a7"/>
        <w:numPr>
          <w:ilvl w:val="0"/>
          <w:numId w:val="35"/>
        </w:numPr>
        <w:spacing w:line="276" w:lineRule="auto"/>
        <w:rPr>
          <w:rFonts w:cs="Times New Roman"/>
        </w:rPr>
      </w:pPr>
      <w:r w:rsidRPr="00CA47E5">
        <w:rPr>
          <w:rFonts w:cs="Times New Roman"/>
        </w:rPr>
        <w:t>Включить подачу масла в систему;</w:t>
      </w:r>
    </w:p>
    <w:p w14:paraId="2BF15AD2" w14:textId="77777777" w:rsidR="00994031" w:rsidRPr="00CA47E5" w:rsidRDefault="00994031" w:rsidP="00994031">
      <w:pPr>
        <w:pStyle w:val="a7"/>
        <w:numPr>
          <w:ilvl w:val="0"/>
          <w:numId w:val="35"/>
        </w:numPr>
        <w:spacing w:line="276" w:lineRule="auto"/>
        <w:rPr>
          <w:rFonts w:cs="Times New Roman"/>
        </w:rPr>
      </w:pPr>
      <w:r w:rsidRPr="00CA47E5">
        <w:rPr>
          <w:rFonts w:cs="Times New Roman"/>
        </w:rPr>
        <w:t>Давление должно быть настроено во всех магистралях;</w:t>
      </w:r>
    </w:p>
    <w:p w14:paraId="6535E3AF" w14:textId="77777777" w:rsidR="00994031" w:rsidRPr="00CA47E5" w:rsidRDefault="00994031" w:rsidP="00994031">
      <w:pPr>
        <w:pStyle w:val="a7"/>
        <w:numPr>
          <w:ilvl w:val="0"/>
          <w:numId w:val="35"/>
        </w:numPr>
        <w:spacing w:line="276" w:lineRule="auto"/>
        <w:rPr>
          <w:rFonts w:cs="Times New Roman"/>
        </w:rPr>
      </w:pPr>
      <w:r w:rsidRPr="00CA47E5">
        <w:rPr>
          <w:rFonts w:cs="Times New Roman"/>
        </w:rPr>
        <w:t>Переключите кран в положении «отпуск». Зарядите запасный ресивер;</w:t>
      </w:r>
    </w:p>
    <w:p w14:paraId="5F6C8FA8" w14:textId="77777777" w:rsidR="00994031" w:rsidRPr="00CA47E5" w:rsidRDefault="00994031" w:rsidP="00994031">
      <w:pPr>
        <w:pStyle w:val="a7"/>
        <w:numPr>
          <w:ilvl w:val="0"/>
          <w:numId w:val="35"/>
        </w:numPr>
        <w:spacing w:line="276" w:lineRule="auto"/>
        <w:rPr>
          <w:rFonts w:cs="Times New Roman"/>
        </w:rPr>
      </w:pPr>
      <w:r w:rsidRPr="00CA47E5">
        <w:rPr>
          <w:rFonts w:cs="Times New Roman"/>
        </w:rPr>
        <w:t xml:space="preserve">Во время заряда ресивера </w:t>
      </w:r>
      <w:r>
        <w:rPr>
          <w:rFonts w:cs="Times New Roman"/>
        </w:rPr>
        <w:t>все</w:t>
      </w:r>
      <w:r w:rsidRPr="00CA47E5">
        <w:rPr>
          <w:rFonts w:cs="Times New Roman"/>
        </w:rPr>
        <w:t xml:space="preserve"> цилиндр</w:t>
      </w:r>
      <w:r>
        <w:rPr>
          <w:rFonts w:cs="Times New Roman"/>
        </w:rPr>
        <w:t>ы</w:t>
      </w:r>
      <w:r w:rsidRPr="00CA47E5">
        <w:rPr>
          <w:rFonts w:cs="Times New Roman"/>
        </w:rPr>
        <w:t xml:space="preserve"> не подвиж</w:t>
      </w:r>
      <w:r>
        <w:rPr>
          <w:rFonts w:cs="Times New Roman"/>
        </w:rPr>
        <w:t>ны</w:t>
      </w:r>
      <w:r w:rsidRPr="00CA47E5">
        <w:rPr>
          <w:rFonts w:cs="Times New Roman"/>
        </w:rPr>
        <w:t xml:space="preserve">. </w:t>
      </w:r>
    </w:p>
    <w:p w14:paraId="62D00D20" w14:textId="77777777" w:rsidR="00994031" w:rsidRPr="00CA47E5" w:rsidRDefault="00994031" w:rsidP="00994031">
      <w:pPr>
        <w:spacing w:line="276" w:lineRule="auto"/>
        <w:ind w:firstLine="360"/>
        <w:rPr>
          <w:rFonts w:cs="Times New Roman"/>
        </w:rPr>
      </w:pPr>
      <w:r w:rsidRPr="00CA47E5">
        <w:rPr>
          <w:rFonts w:cs="Times New Roman"/>
        </w:rPr>
        <w:t xml:space="preserve">В случае не корректного запуска системы у вас будет возможность повторного запуска после регулирования системы. </w:t>
      </w:r>
    </w:p>
    <w:p w14:paraId="62947072" w14:textId="77777777" w:rsidR="00994031" w:rsidRPr="004204CC" w:rsidRDefault="00994031" w:rsidP="00994031">
      <w:pPr>
        <w:pStyle w:val="2"/>
        <w:spacing w:before="0" w:after="0" w:line="276" w:lineRule="auto"/>
      </w:pPr>
      <w:r w:rsidRPr="004204CC">
        <w:t xml:space="preserve">Готовность системы: </w:t>
      </w:r>
    </w:p>
    <w:p w14:paraId="73AAADDC" w14:textId="77777777" w:rsidR="00994031" w:rsidRPr="004204CC" w:rsidRDefault="00994031" w:rsidP="00994031">
      <w:pPr>
        <w:pStyle w:val="a7"/>
        <w:numPr>
          <w:ilvl w:val="0"/>
          <w:numId w:val="1"/>
        </w:numPr>
        <w:spacing w:after="0" w:line="276" w:lineRule="auto"/>
        <w:rPr>
          <w:rFonts w:cs="Times New Roman"/>
        </w:rPr>
      </w:pPr>
      <w:r w:rsidRPr="004204CC">
        <w:rPr>
          <w:rFonts w:cs="Times New Roman"/>
        </w:rPr>
        <w:t xml:space="preserve">давления во всех магистралях системы соответствуют техническому заданию; </w:t>
      </w:r>
    </w:p>
    <w:p w14:paraId="75DCD910" w14:textId="77777777" w:rsidR="00994031" w:rsidRPr="004204CC" w:rsidRDefault="00994031" w:rsidP="00994031">
      <w:pPr>
        <w:pStyle w:val="a7"/>
        <w:numPr>
          <w:ilvl w:val="0"/>
          <w:numId w:val="1"/>
        </w:numPr>
        <w:spacing w:after="0" w:line="276" w:lineRule="auto"/>
        <w:rPr>
          <w:rFonts w:cs="Times New Roman"/>
        </w:rPr>
      </w:pPr>
      <w:r w:rsidRPr="004204CC">
        <w:rPr>
          <w:rFonts w:cs="Times New Roman"/>
        </w:rPr>
        <w:t xml:space="preserve">запасный ресивер заряжен; </w:t>
      </w:r>
    </w:p>
    <w:p w14:paraId="34803CAA" w14:textId="77777777" w:rsidR="00994031" w:rsidRPr="004204CC" w:rsidRDefault="00994031" w:rsidP="00994031">
      <w:pPr>
        <w:pStyle w:val="a7"/>
        <w:numPr>
          <w:ilvl w:val="0"/>
          <w:numId w:val="1"/>
        </w:numPr>
        <w:spacing w:after="0" w:line="276" w:lineRule="auto"/>
        <w:rPr>
          <w:rFonts w:cs="Times New Roman"/>
        </w:rPr>
      </w:pPr>
      <w:r w:rsidRPr="004204CC">
        <w:rPr>
          <w:rFonts w:cs="Times New Roman"/>
        </w:rPr>
        <w:t>все элементы отрегулированы согласно техническому заданию;</w:t>
      </w:r>
    </w:p>
    <w:p w14:paraId="36A4175B" w14:textId="77777777" w:rsidR="00994031" w:rsidRPr="004204CC" w:rsidRDefault="00994031" w:rsidP="00994031">
      <w:pPr>
        <w:pStyle w:val="a7"/>
        <w:numPr>
          <w:ilvl w:val="0"/>
          <w:numId w:val="1"/>
        </w:numPr>
        <w:spacing w:after="0" w:line="276" w:lineRule="auto"/>
        <w:rPr>
          <w:rFonts w:cs="Times New Roman"/>
        </w:rPr>
      </w:pPr>
      <w:r w:rsidRPr="004204CC">
        <w:rPr>
          <w:rFonts w:cs="Times New Roman"/>
        </w:rPr>
        <w:t>на оба цилиндра лебедка подводится пневматическое питание;</w:t>
      </w:r>
    </w:p>
    <w:p w14:paraId="5020D07B" w14:textId="77777777" w:rsidR="00994031" w:rsidRPr="004204CC" w:rsidRDefault="00994031" w:rsidP="00994031">
      <w:pPr>
        <w:pStyle w:val="a7"/>
        <w:numPr>
          <w:ilvl w:val="0"/>
          <w:numId w:val="1"/>
        </w:numPr>
        <w:spacing w:line="276" w:lineRule="auto"/>
        <w:rPr>
          <w:rFonts w:cs="Times New Roman"/>
        </w:rPr>
      </w:pPr>
      <w:r w:rsidRPr="004204CC">
        <w:rPr>
          <w:rFonts w:cs="Times New Roman"/>
        </w:rPr>
        <w:t>все элементы в исходных положениях.</w:t>
      </w:r>
    </w:p>
    <w:p w14:paraId="15EAD108" w14:textId="77777777" w:rsidR="00994031" w:rsidRPr="004204CC" w:rsidRDefault="00994031" w:rsidP="00994031">
      <w:pPr>
        <w:pStyle w:val="2"/>
        <w:spacing w:before="0" w:after="0" w:line="276" w:lineRule="auto"/>
      </w:pPr>
      <w:r w:rsidRPr="004204CC">
        <w:t>Исходное положение системы:</w:t>
      </w:r>
    </w:p>
    <w:p w14:paraId="6C61EB48" w14:textId="77777777" w:rsidR="00994031" w:rsidRPr="004204CC" w:rsidRDefault="00994031" w:rsidP="00994031">
      <w:pPr>
        <w:pStyle w:val="a7"/>
        <w:numPr>
          <w:ilvl w:val="0"/>
          <w:numId w:val="9"/>
        </w:numPr>
        <w:spacing w:after="0" w:line="276" w:lineRule="auto"/>
        <w:rPr>
          <w:rFonts w:cs="Times New Roman"/>
        </w:rPr>
      </w:pPr>
      <w:r w:rsidRPr="004204CC">
        <w:rPr>
          <w:rFonts w:cs="Times New Roman"/>
        </w:rPr>
        <w:t>Цилиндр привода тормозной системы втянут (тормоз не активен);</w:t>
      </w:r>
    </w:p>
    <w:p w14:paraId="038C1F06" w14:textId="77777777" w:rsidR="00994031" w:rsidRPr="004204CC" w:rsidRDefault="00994031" w:rsidP="00994031">
      <w:pPr>
        <w:pStyle w:val="a7"/>
        <w:numPr>
          <w:ilvl w:val="0"/>
          <w:numId w:val="9"/>
        </w:numPr>
        <w:spacing w:after="0" w:line="276" w:lineRule="auto"/>
        <w:rPr>
          <w:rFonts w:cs="Times New Roman"/>
        </w:rPr>
      </w:pPr>
      <w:r w:rsidRPr="004204CC">
        <w:rPr>
          <w:rFonts w:cs="Times New Roman"/>
        </w:rPr>
        <w:t>Цилиндр привода левой лебёдки втянут;</w:t>
      </w:r>
    </w:p>
    <w:p w14:paraId="318ED204" w14:textId="77777777" w:rsidR="00994031" w:rsidRPr="004204CC" w:rsidRDefault="00994031" w:rsidP="00994031">
      <w:pPr>
        <w:pStyle w:val="a7"/>
        <w:numPr>
          <w:ilvl w:val="0"/>
          <w:numId w:val="9"/>
        </w:numPr>
        <w:spacing w:after="0" w:line="276" w:lineRule="auto"/>
        <w:rPr>
          <w:rFonts w:cs="Times New Roman"/>
        </w:rPr>
      </w:pPr>
      <w:r w:rsidRPr="004204CC">
        <w:rPr>
          <w:rFonts w:cs="Times New Roman"/>
        </w:rPr>
        <w:t>Цилиндр привода правой лебёдки втянут;</w:t>
      </w:r>
    </w:p>
    <w:p w14:paraId="4F1BBD11" w14:textId="77777777" w:rsidR="00994031" w:rsidRDefault="00994031" w:rsidP="00994031">
      <w:pPr>
        <w:pStyle w:val="a7"/>
        <w:numPr>
          <w:ilvl w:val="0"/>
          <w:numId w:val="9"/>
        </w:numPr>
        <w:spacing w:after="0" w:line="276" w:lineRule="auto"/>
        <w:rPr>
          <w:rFonts w:cs="Times New Roman"/>
        </w:rPr>
      </w:pPr>
      <w:r w:rsidRPr="004204CC">
        <w:rPr>
          <w:rFonts w:cs="Times New Roman"/>
        </w:rPr>
        <w:t>Гор</w:t>
      </w:r>
      <w:r>
        <w:rPr>
          <w:rFonts w:cs="Times New Roman"/>
        </w:rPr>
        <w:t>и</w:t>
      </w:r>
      <w:r w:rsidRPr="004204CC">
        <w:rPr>
          <w:rFonts w:cs="Times New Roman"/>
        </w:rPr>
        <w:t>т зелен</w:t>
      </w:r>
      <w:r>
        <w:rPr>
          <w:rFonts w:cs="Times New Roman"/>
        </w:rPr>
        <w:t>ая</w:t>
      </w:r>
      <w:r w:rsidRPr="004204CC">
        <w:rPr>
          <w:rFonts w:cs="Times New Roman"/>
        </w:rPr>
        <w:t xml:space="preserve"> ламп</w:t>
      </w:r>
      <w:r>
        <w:rPr>
          <w:rFonts w:cs="Times New Roman"/>
        </w:rPr>
        <w:t>а;</w:t>
      </w:r>
    </w:p>
    <w:p w14:paraId="7631184E" w14:textId="77777777" w:rsidR="00994031" w:rsidRDefault="00994031" w:rsidP="00994031">
      <w:pPr>
        <w:pStyle w:val="a7"/>
        <w:numPr>
          <w:ilvl w:val="0"/>
          <w:numId w:val="9"/>
        </w:numPr>
        <w:spacing w:after="0" w:line="276" w:lineRule="auto"/>
        <w:rPr>
          <w:rFonts w:cs="Times New Roman"/>
        </w:rPr>
      </w:pPr>
      <w:r>
        <w:rPr>
          <w:rFonts w:cs="Times New Roman"/>
        </w:rPr>
        <w:t>Цилиндр опор втянут;</w:t>
      </w:r>
    </w:p>
    <w:p w14:paraId="547E4E16" w14:textId="77777777" w:rsidR="00994031" w:rsidRPr="004204CC" w:rsidRDefault="00994031" w:rsidP="00994031">
      <w:pPr>
        <w:pStyle w:val="a7"/>
        <w:numPr>
          <w:ilvl w:val="0"/>
          <w:numId w:val="9"/>
        </w:numPr>
        <w:spacing w:line="276" w:lineRule="auto"/>
        <w:rPr>
          <w:rFonts w:cs="Times New Roman"/>
        </w:rPr>
      </w:pPr>
      <w:r>
        <w:rPr>
          <w:rFonts w:cs="Times New Roman"/>
        </w:rPr>
        <w:t>Цилиндр крана втянут.</w:t>
      </w:r>
    </w:p>
    <w:p w14:paraId="0C86959C" w14:textId="77777777" w:rsidR="00994031" w:rsidRPr="00C52115" w:rsidRDefault="00994031" w:rsidP="00994031">
      <w:pPr>
        <w:pStyle w:val="2"/>
        <w:spacing w:before="0" w:after="0" w:line="276" w:lineRule="auto"/>
      </w:pPr>
      <w:r w:rsidRPr="00C52115">
        <w:t>Последовательность операций:</w:t>
      </w:r>
    </w:p>
    <w:p w14:paraId="22263F91" w14:textId="77777777" w:rsidR="00994031" w:rsidRPr="003353F8" w:rsidRDefault="00994031" w:rsidP="00994031">
      <w:pPr>
        <w:pStyle w:val="a7"/>
        <w:numPr>
          <w:ilvl w:val="0"/>
          <w:numId w:val="36"/>
        </w:numPr>
        <w:spacing w:line="276" w:lineRule="auto"/>
        <w:jc w:val="left"/>
        <w:rPr>
          <w:rFonts w:cs="Times New Roman"/>
        </w:rPr>
      </w:pPr>
      <w:r w:rsidRPr="003353F8">
        <w:rPr>
          <w:rFonts w:cs="Times New Roman"/>
        </w:rPr>
        <w:t>Включение тормоза.</w:t>
      </w:r>
    </w:p>
    <w:p w14:paraId="30615280" w14:textId="77777777" w:rsidR="00994031" w:rsidRPr="003353F8" w:rsidRDefault="00994031" w:rsidP="00994031">
      <w:pPr>
        <w:pStyle w:val="a7"/>
        <w:numPr>
          <w:ilvl w:val="0"/>
          <w:numId w:val="36"/>
        </w:numPr>
        <w:spacing w:line="276" w:lineRule="auto"/>
        <w:jc w:val="left"/>
        <w:rPr>
          <w:rFonts w:cs="Times New Roman"/>
        </w:rPr>
      </w:pPr>
      <w:r w:rsidRPr="003353F8">
        <w:rPr>
          <w:rFonts w:cs="Times New Roman"/>
        </w:rPr>
        <w:t>Выдвижение опор. Контроль достижения крайних положений.</w:t>
      </w:r>
    </w:p>
    <w:p w14:paraId="20A6D484" w14:textId="77777777" w:rsidR="00994031" w:rsidRPr="003353F8" w:rsidRDefault="00994031" w:rsidP="00994031">
      <w:pPr>
        <w:pStyle w:val="a7"/>
        <w:numPr>
          <w:ilvl w:val="0"/>
          <w:numId w:val="36"/>
        </w:numPr>
        <w:spacing w:line="276" w:lineRule="auto"/>
        <w:jc w:val="left"/>
        <w:rPr>
          <w:rFonts w:cs="Times New Roman"/>
        </w:rPr>
      </w:pPr>
      <w:r w:rsidRPr="003353F8">
        <w:rPr>
          <w:rFonts w:cs="Times New Roman"/>
        </w:rPr>
        <w:t>Проверка отключения обеих лебедок.</w:t>
      </w:r>
    </w:p>
    <w:p w14:paraId="3B338187" w14:textId="77777777" w:rsidR="00994031" w:rsidRPr="003353F8" w:rsidRDefault="00994031" w:rsidP="00994031">
      <w:pPr>
        <w:pStyle w:val="a7"/>
        <w:numPr>
          <w:ilvl w:val="0"/>
          <w:numId w:val="36"/>
        </w:numPr>
        <w:spacing w:line="276" w:lineRule="auto"/>
        <w:jc w:val="left"/>
        <w:rPr>
          <w:rFonts w:cs="Times New Roman"/>
        </w:rPr>
      </w:pPr>
      <w:r w:rsidRPr="003353F8">
        <w:rPr>
          <w:rFonts w:cs="Times New Roman"/>
        </w:rPr>
        <w:t>Подъем стрелы. Подтверждение полного подъема.</w:t>
      </w:r>
    </w:p>
    <w:p w14:paraId="41FCED03" w14:textId="77777777" w:rsidR="00994031" w:rsidRDefault="00994031" w:rsidP="00994031">
      <w:pPr>
        <w:pStyle w:val="a7"/>
        <w:numPr>
          <w:ilvl w:val="0"/>
          <w:numId w:val="36"/>
        </w:numPr>
        <w:spacing w:line="276" w:lineRule="auto"/>
        <w:jc w:val="left"/>
        <w:rPr>
          <w:rFonts w:cs="Times New Roman"/>
        </w:rPr>
      </w:pPr>
      <w:r w:rsidRPr="003353F8">
        <w:rPr>
          <w:rFonts w:cs="Times New Roman"/>
        </w:rPr>
        <w:t>Разрешение работы лебедок.</w:t>
      </w:r>
    </w:p>
    <w:p w14:paraId="1F1D652F" w14:textId="77777777" w:rsidR="00994031" w:rsidRPr="00CA47E5" w:rsidRDefault="00994031" w:rsidP="00994031">
      <w:pPr>
        <w:spacing w:line="276" w:lineRule="auto"/>
        <w:ind w:firstLine="708"/>
        <w:rPr>
          <w:rFonts w:cs="Times New Roman"/>
          <w:b/>
          <w:bCs/>
        </w:rPr>
      </w:pPr>
      <w:r w:rsidRPr="00CA47E5">
        <w:rPr>
          <w:rFonts w:cs="Times New Roman"/>
        </w:rPr>
        <w:t xml:space="preserve">Оценка готовой электропневматической схемы на стенде производится по окончанию задания в соответствии </w:t>
      </w:r>
      <w:r w:rsidRPr="00CA47E5">
        <w:rPr>
          <w:rFonts w:cs="Times New Roman"/>
          <w:b/>
          <w:bCs/>
        </w:rPr>
        <w:t xml:space="preserve">«Приложение 6. Руководство по судейству в профессиональной практике» </w:t>
      </w:r>
    </w:p>
    <w:p w14:paraId="6B8EA498" w14:textId="0D8F6590" w:rsidR="006A4939" w:rsidRPr="00CA47E5" w:rsidRDefault="006A4939" w:rsidP="00994031">
      <w:pPr>
        <w:pStyle w:val="2"/>
        <w:rPr>
          <w:rFonts w:cs="Times New Roman"/>
          <w:b w:val="0"/>
          <w:bCs/>
        </w:rPr>
      </w:pPr>
    </w:p>
    <w:sectPr w:rsidR="006A4939" w:rsidRPr="00CA47E5">
      <w:footerReference w:type="default" r:id="rId3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C9AC4" w14:textId="77777777" w:rsidR="00450519" w:rsidRDefault="00450519" w:rsidP="000C6D74">
      <w:pPr>
        <w:spacing w:after="0"/>
      </w:pPr>
      <w:r>
        <w:separator/>
      </w:r>
    </w:p>
  </w:endnote>
  <w:endnote w:type="continuationSeparator" w:id="0">
    <w:p w14:paraId="2F931594" w14:textId="77777777" w:rsidR="00450519" w:rsidRDefault="00450519" w:rsidP="000C6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etaPlusLF">
    <w:altName w:val="Times New Roman"/>
    <w:charset w:val="CC"/>
    <w:family w:val="auto"/>
    <w:pitch w:val="variable"/>
    <w:sig w:usb0="00000001" w:usb1="4000204A" w:usb2="00000000" w:usb3="00000000" w:csb0="00000097"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F2D" w14:textId="5BA1C9E8" w:rsidR="000C6D74" w:rsidRDefault="000C6D74" w:rsidP="001B3DBC">
    <w:pPr>
      <w:pStyle w:val="af1"/>
      <w:jc w:val="right"/>
    </w:pPr>
    <w:r>
      <w:rPr>
        <w:rFonts w:cs="Times New Roman"/>
        <w:noProof/>
        <w:sz w:val="18"/>
        <w:szCs w:val="18"/>
      </w:rPr>
      <w:tab/>
    </w:r>
    <w:r w:rsidRPr="00DA277B">
      <w:rPr>
        <w:rFonts w:cs="Times New Roman"/>
        <w:sz w:val="18"/>
        <w:szCs w:val="18"/>
      </w:rPr>
      <w:fldChar w:fldCharType="begin"/>
    </w:r>
    <w:r w:rsidRPr="00DA277B">
      <w:rPr>
        <w:rFonts w:cs="Times New Roman"/>
        <w:sz w:val="18"/>
        <w:szCs w:val="18"/>
      </w:rPr>
      <w:instrText xml:space="preserve"> PAGE   \* MERGEFORMAT </w:instrText>
    </w:r>
    <w:r w:rsidRPr="00DA277B">
      <w:rPr>
        <w:rFonts w:cs="Times New Roman"/>
        <w:sz w:val="18"/>
        <w:szCs w:val="18"/>
      </w:rPr>
      <w:fldChar w:fldCharType="separate"/>
    </w:r>
    <w:r>
      <w:rPr>
        <w:rFonts w:cs="Times New Roman"/>
        <w:sz w:val="18"/>
        <w:szCs w:val="18"/>
      </w:rPr>
      <w:t>1</w:t>
    </w:r>
    <w:r w:rsidRPr="00DA277B">
      <w:rPr>
        <w:rFonts w:cs="Times New Roman"/>
        <w:noProof/>
        <w:sz w:val="18"/>
        <w:szCs w:val="18"/>
      </w:rPr>
      <w:fldChar w:fldCharType="end"/>
    </w:r>
    <w:r w:rsidRPr="00DA277B">
      <w:rPr>
        <w:rFonts w:cs="Times New Roman"/>
        <w:sz w:val="18"/>
        <w:szCs w:val="18"/>
      </w:rPr>
      <w:t xml:space="preserve"> </w:t>
    </w:r>
    <w:proofErr w:type="spellStart"/>
    <w:r w:rsidRPr="00DA277B">
      <w:rPr>
        <w:rFonts w:cs="Times New Roman"/>
        <w:sz w:val="18"/>
        <w:szCs w:val="18"/>
      </w:rPr>
      <w:t>of</w:t>
    </w:r>
    <w:proofErr w:type="spellEnd"/>
    <w:r w:rsidRPr="00DA277B">
      <w:rPr>
        <w:rFonts w:cs="Times New Roman"/>
        <w:sz w:val="18"/>
        <w:szCs w:val="18"/>
      </w:rPr>
      <w:t xml:space="preserve"> </w:t>
    </w:r>
    <w:r w:rsidRPr="00DA277B">
      <w:rPr>
        <w:rFonts w:cs="Times New Roman"/>
        <w:noProof/>
        <w:sz w:val="18"/>
        <w:szCs w:val="18"/>
      </w:rPr>
      <w:fldChar w:fldCharType="begin"/>
    </w:r>
    <w:r w:rsidRPr="00DA277B">
      <w:rPr>
        <w:rFonts w:cs="Times New Roman"/>
        <w:noProof/>
        <w:sz w:val="18"/>
        <w:szCs w:val="18"/>
      </w:rPr>
      <w:instrText xml:space="preserve"> NUMPAGES   \* MERGEFORMAT </w:instrText>
    </w:r>
    <w:r w:rsidRPr="00DA277B">
      <w:rPr>
        <w:rFonts w:cs="Times New Roman"/>
        <w:noProof/>
        <w:sz w:val="18"/>
        <w:szCs w:val="18"/>
      </w:rPr>
      <w:fldChar w:fldCharType="separate"/>
    </w:r>
    <w:r>
      <w:rPr>
        <w:rFonts w:cs="Times New Roman"/>
        <w:noProof/>
        <w:sz w:val="18"/>
        <w:szCs w:val="18"/>
      </w:rPr>
      <w:t>14</w:t>
    </w:r>
    <w:r w:rsidRPr="00DA277B">
      <w:rPr>
        <w:rFonts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175CE" w14:textId="77777777" w:rsidR="00450519" w:rsidRDefault="00450519" w:rsidP="000C6D74">
      <w:pPr>
        <w:spacing w:after="0"/>
      </w:pPr>
      <w:r>
        <w:separator/>
      </w:r>
    </w:p>
  </w:footnote>
  <w:footnote w:type="continuationSeparator" w:id="0">
    <w:p w14:paraId="70706508" w14:textId="77777777" w:rsidR="00450519" w:rsidRDefault="00450519" w:rsidP="000C6D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4A8F"/>
    <w:multiLevelType w:val="hybridMultilevel"/>
    <w:tmpl w:val="21621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301C82"/>
    <w:multiLevelType w:val="hybridMultilevel"/>
    <w:tmpl w:val="A82AE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5D68EC"/>
    <w:multiLevelType w:val="hybridMultilevel"/>
    <w:tmpl w:val="ED50BD18"/>
    <w:lvl w:ilvl="0" w:tplc="79E23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A1CE1"/>
    <w:multiLevelType w:val="hybridMultilevel"/>
    <w:tmpl w:val="432EC250"/>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9B272B"/>
    <w:multiLevelType w:val="hybridMultilevel"/>
    <w:tmpl w:val="868C25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E231F7"/>
    <w:multiLevelType w:val="hybridMultilevel"/>
    <w:tmpl w:val="E7AE9204"/>
    <w:lvl w:ilvl="0" w:tplc="278A4142">
      <w:numFmt w:val="bullet"/>
      <w:lvlText w:val="•"/>
      <w:lvlJc w:val="left"/>
      <w:pPr>
        <w:ind w:left="1070" w:hanging="71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363008"/>
    <w:multiLevelType w:val="hybridMultilevel"/>
    <w:tmpl w:val="868C25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C8087E"/>
    <w:multiLevelType w:val="hybridMultilevel"/>
    <w:tmpl w:val="10CEF9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A460028"/>
    <w:multiLevelType w:val="hybridMultilevel"/>
    <w:tmpl w:val="4CBE9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D324CA"/>
    <w:multiLevelType w:val="hybridMultilevel"/>
    <w:tmpl w:val="2C32C98A"/>
    <w:lvl w:ilvl="0" w:tplc="79E23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AA03ED"/>
    <w:multiLevelType w:val="hybridMultilevel"/>
    <w:tmpl w:val="A4888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C22309"/>
    <w:multiLevelType w:val="hybridMultilevel"/>
    <w:tmpl w:val="74C4E0E2"/>
    <w:lvl w:ilvl="0" w:tplc="42CCED0C">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E9B29FD"/>
    <w:multiLevelType w:val="hybridMultilevel"/>
    <w:tmpl w:val="0F92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EC30E7"/>
    <w:multiLevelType w:val="hybridMultilevel"/>
    <w:tmpl w:val="8E6E7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597C27"/>
    <w:multiLevelType w:val="hybridMultilevel"/>
    <w:tmpl w:val="868C2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CD4784"/>
    <w:multiLevelType w:val="hybridMultilevel"/>
    <w:tmpl w:val="CB60D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3F58DA"/>
    <w:multiLevelType w:val="hybridMultilevel"/>
    <w:tmpl w:val="CD12B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4E3AA9"/>
    <w:multiLevelType w:val="hybridMultilevel"/>
    <w:tmpl w:val="B810CA4C"/>
    <w:lvl w:ilvl="0" w:tplc="04190001">
      <w:start w:val="1"/>
      <w:numFmt w:val="bullet"/>
      <w:lvlText w:val=""/>
      <w:lvlJc w:val="left"/>
      <w:pPr>
        <w:ind w:left="720" w:hanging="360"/>
      </w:pPr>
      <w:rPr>
        <w:rFonts w:ascii="Symbol" w:hAnsi="Symbol" w:hint="default"/>
      </w:rPr>
    </w:lvl>
    <w:lvl w:ilvl="1" w:tplc="42CCED0C">
      <w:numFmt w:val="bullet"/>
      <w:lvlText w:val="•"/>
      <w:lvlJc w:val="left"/>
      <w:pPr>
        <w:ind w:left="1790" w:hanging="71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393D4D"/>
    <w:multiLevelType w:val="hybridMultilevel"/>
    <w:tmpl w:val="ED4413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E56DB6"/>
    <w:multiLevelType w:val="hybridMultilevel"/>
    <w:tmpl w:val="979816E4"/>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D264C4"/>
    <w:multiLevelType w:val="hybridMultilevel"/>
    <w:tmpl w:val="1D98C3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4B9D7CC4"/>
    <w:multiLevelType w:val="hybridMultilevel"/>
    <w:tmpl w:val="6DA4A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9C188B"/>
    <w:multiLevelType w:val="hybridMultilevel"/>
    <w:tmpl w:val="7E249490"/>
    <w:lvl w:ilvl="0" w:tplc="79E23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B001EF"/>
    <w:multiLevelType w:val="hybridMultilevel"/>
    <w:tmpl w:val="868C25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DE2D06"/>
    <w:multiLevelType w:val="hybridMultilevel"/>
    <w:tmpl w:val="2A60EA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717C36"/>
    <w:multiLevelType w:val="hybridMultilevel"/>
    <w:tmpl w:val="E1647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DC2E7B"/>
    <w:multiLevelType w:val="hybridMultilevel"/>
    <w:tmpl w:val="E0C6B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6C56E4"/>
    <w:multiLevelType w:val="hybridMultilevel"/>
    <w:tmpl w:val="ED4413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0055D"/>
    <w:multiLevelType w:val="hybridMultilevel"/>
    <w:tmpl w:val="E1BA51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2F4077F"/>
    <w:multiLevelType w:val="hybridMultilevel"/>
    <w:tmpl w:val="6BCC1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AC422D8"/>
    <w:multiLevelType w:val="hybridMultilevel"/>
    <w:tmpl w:val="ED441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285A71"/>
    <w:multiLevelType w:val="hybridMultilevel"/>
    <w:tmpl w:val="DFB01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591DFD"/>
    <w:multiLevelType w:val="hybridMultilevel"/>
    <w:tmpl w:val="6FD84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25336F"/>
    <w:multiLevelType w:val="hybridMultilevel"/>
    <w:tmpl w:val="10922504"/>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215A47"/>
    <w:multiLevelType w:val="hybridMultilevel"/>
    <w:tmpl w:val="3E00D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E87E51"/>
    <w:multiLevelType w:val="hybridMultilevel"/>
    <w:tmpl w:val="83D4D2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01346913">
    <w:abstractNumId w:val="17"/>
  </w:num>
  <w:num w:numId="2" w16cid:durableId="507597873">
    <w:abstractNumId w:val="14"/>
  </w:num>
  <w:num w:numId="3" w16cid:durableId="909312154">
    <w:abstractNumId w:val="20"/>
  </w:num>
  <w:num w:numId="4" w16cid:durableId="107355179">
    <w:abstractNumId w:val="21"/>
  </w:num>
  <w:num w:numId="5" w16cid:durableId="481046626">
    <w:abstractNumId w:val="24"/>
  </w:num>
  <w:num w:numId="6" w16cid:durableId="1587301904">
    <w:abstractNumId w:val="23"/>
  </w:num>
  <w:num w:numId="7" w16cid:durableId="1312179255">
    <w:abstractNumId w:val="4"/>
  </w:num>
  <w:num w:numId="8" w16cid:durableId="1065495433">
    <w:abstractNumId w:val="22"/>
  </w:num>
  <w:num w:numId="9" w16cid:durableId="1227644292">
    <w:abstractNumId w:val="29"/>
  </w:num>
  <w:num w:numId="10" w16cid:durableId="156189700">
    <w:abstractNumId w:val="1"/>
  </w:num>
  <w:num w:numId="11" w16cid:durableId="924070206">
    <w:abstractNumId w:val="25"/>
  </w:num>
  <w:num w:numId="12" w16cid:durableId="1875658239">
    <w:abstractNumId w:val="2"/>
  </w:num>
  <w:num w:numId="13" w16cid:durableId="289938994">
    <w:abstractNumId w:val="9"/>
  </w:num>
  <w:num w:numId="14" w16cid:durableId="2055881342">
    <w:abstractNumId w:val="8"/>
  </w:num>
  <w:num w:numId="15" w16cid:durableId="817696637">
    <w:abstractNumId w:val="30"/>
  </w:num>
  <w:num w:numId="16" w16cid:durableId="660155089">
    <w:abstractNumId w:val="26"/>
  </w:num>
  <w:num w:numId="17" w16cid:durableId="252395441">
    <w:abstractNumId w:val="13"/>
  </w:num>
  <w:num w:numId="18" w16cid:durableId="1886600736">
    <w:abstractNumId w:val="33"/>
  </w:num>
  <w:num w:numId="19" w16cid:durableId="1261255067">
    <w:abstractNumId w:val="11"/>
  </w:num>
  <w:num w:numId="20" w16cid:durableId="1047486775">
    <w:abstractNumId w:val="19"/>
  </w:num>
  <w:num w:numId="21" w16cid:durableId="557136236">
    <w:abstractNumId w:val="12"/>
  </w:num>
  <w:num w:numId="22" w16cid:durableId="1903521442">
    <w:abstractNumId w:val="5"/>
  </w:num>
  <w:num w:numId="23" w16cid:durableId="346567940">
    <w:abstractNumId w:val="3"/>
  </w:num>
  <w:num w:numId="24" w16cid:durableId="1356077991">
    <w:abstractNumId w:val="0"/>
  </w:num>
  <w:num w:numId="25" w16cid:durableId="652561961">
    <w:abstractNumId w:val="15"/>
  </w:num>
  <w:num w:numId="26" w16cid:durableId="1632832188">
    <w:abstractNumId w:val="31"/>
  </w:num>
  <w:num w:numId="27" w16cid:durableId="1615822138">
    <w:abstractNumId w:val="34"/>
  </w:num>
  <w:num w:numId="28" w16cid:durableId="73824441">
    <w:abstractNumId w:val="16"/>
  </w:num>
  <w:num w:numId="29" w16cid:durableId="263923664">
    <w:abstractNumId w:val="35"/>
  </w:num>
  <w:num w:numId="30" w16cid:durableId="695470207">
    <w:abstractNumId w:val="10"/>
  </w:num>
  <w:num w:numId="31" w16cid:durableId="2117171802">
    <w:abstractNumId w:val="18"/>
  </w:num>
  <w:num w:numId="32" w16cid:durableId="1058163178">
    <w:abstractNumId w:val="28"/>
  </w:num>
  <w:num w:numId="33" w16cid:durableId="1262838120">
    <w:abstractNumId w:val="7"/>
  </w:num>
  <w:num w:numId="34" w16cid:durableId="203636769">
    <w:abstractNumId w:val="32"/>
  </w:num>
  <w:num w:numId="35" w16cid:durableId="1778133995">
    <w:abstractNumId w:val="6"/>
  </w:num>
  <w:num w:numId="36" w16cid:durableId="77024888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C13"/>
    <w:rsid w:val="00001538"/>
    <w:rsid w:val="00002768"/>
    <w:rsid w:val="00006319"/>
    <w:rsid w:val="000139CF"/>
    <w:rsid w:val="0001772B"/>
    <w:rsid w:val="000226E1"/>
    <w:rsid w:val="000319D4"/>
    <w:rsid w:val="00037C3F"/>
    <w:rsid w:val="00042DA8"/>
    <w:rsid w:val="00046893"/>
    <w:rsid w:val="00047926"/>
    <w:rsid w:val="00062526"/>
    <w:rsid w:val="000676D6"/>
    <w:rsid w:val="00075466"/>
    <w:rsid w:val="000802E6"/>
    <w:rsid w:val="00081D1F"/>
    <w:rsid w:val="000830AC"/>
    <w:rsid w:val="00095554"/>
    <w:rsid w:val="00096E2A"/>
    <w:rsid w:val="000A1356"/>
    <w:rsid w:val="000A51E4"/>
    <w:rsid w:val="000B1273"/>
    <w:rsid w:val="000B444B"/>
    <w:rsid w:val="000C320F"/>
    <w:rsid w:val="000C6D74"/>
    <w:rsid w:val="000D33EF"/>
    <w:rsid w:val="000E2F11"/>
    <w:rsid w:val="000F1CF4"/>
    <w:rsid w:val="000F3B8D"/>
    <w:rsid w:val="000F6D47"/>
    <w:rsid w:val="000F7F76"/>
    <w:rsid w:val="00111CBD"/>
    <w:rsid w:val="0011484B"/>
    <w:rsid w:val="00115492"/>
    <w:rsid w:val="0013313D"/>
    <w:rsid w:val="00146CEF"/>
    <w:rsid w:val="0016290D"/>
    <w:rsid w:val="00166015"/>
    <w:rsid w:val="0018168A"/>
    <w:rsid w:val="00182F79"/>
    <w:rsid w:val="00190375"/>
    <w:rsid w:val="00191471"/>
    <w:rsid w:val="001A0A60"/>
    <w:rsid w:val="001A23BE"/>
    <w:rsid w:val="001A53C7"/>
    <w:rsid w:val="001A7466"/>
    <w:rsid w:val="001B1D6B"/>
    <w:rsid w:val="001B37A5"/>
    <w:rsid w:val="001B3DBC"/>
    <w:rsid w:val="001C4BD5"/>
    <w:rsid w:val="001D62D6"/>
    <w:rsid w:val="001E5812"/>
    <w:rsid w:val="0020194A"/>
    <w:rsid w:val="00201F57"/>
    <w:rsid w:val="00206861"/>
    <w:rsid w:val="00207FE5"/>
    <w:rsid w:val="00212E58"/>
    <w:rsid w:val="002222FD"/>
    <w:rsid w:val="0022434B"/>
    <w:rsid w:val="002256AF"/>
    <w:rsid w:val="00237061"/>
    <w:rsid w:val="00255FBD"/>
    <w:rsid w:val="002624EE"/>
    <w:rsid w:val="00270228"/>
    <w:rsid w:val="00274829"/>
    <w:rsid w:val="00283525"/>
    <w:rsid w:val="00283D76"/>
    <w:rsid w:val="002878B8"/>
    <w:rsid w:val="002A18A3"/>
    <w:rsid w:val="002A7073"/>
    <w:rsid w:val="002B53E7"/>
    <w:rsid w:val="002C0F7C"/>
    <w:rsid w:val="002C67CA"/>
    <w:rsid w:val="002C6984"/>
    <w:rsid w:val="002D4344"/>
    <w:rsid w:val="002D644A"/>
    <w:rsid w:val="002E4231"/>
    <w:rsid w:val="002F36E6"/>
    <w:rsid w:val="002F4D93"/>
    <w:rsid w:val="002F642D"/>
    <w:rsid w:val="003057ED"/>
    <w:rsid w:val="00312C9C"/>
    <w:rsid w:val="003353F8"/>
    <w:rsid w:val="003413AA"/>
    <w:rsid w:val="003464BD"/>
    <w:rsid w:val="003513E4"/>
    <w:rsid w:val="003524F4"/>
    <w:rsid w:val="003537DA"/>
    <w:rsid w:val="00353ED1"/>
    <w:rsid w:val="00366DBE"/>
    <w:rsid w:val="00385B4E"/>
    <w:rsid w:val="00390518"/>
    <w:rsid w:val="00395A99"/>
    <w:rsid w:val="00397DB6"/>
    <w:rsid w:val="003A1649"/>
    <w:rsid w:val="003A7681"/>
    <w:rsid w:val="003B074C"/>
    <w:rsid w:val="003B08EF"/>
    <w:rsid w:val="003B1FF5"/>
    <w:rsid w:val="003B795D"/>
    <w:rsid w:val="003C4D46"/>
    <w:rsid w:val="003D759C"/>
    <w:rsid w:val="003E51F9"/>
    <w:rsid w:val="003E5976"/>
    <w:rsid w:val="003E6948"/>
    <w:rsid w:val="003E6F7A"/>
    <w:rsid w:val="003F6316"/>
    <w:rsid w:val="003F645D"/>
    <w:rsid w:val="0040277D"/>
    <w:rsid w:val="004031AF"/>
    <w:rsid w:val="00404558"/>
    <w:rsid w:val="00407E09"/>
    <w:rsid w:val="00412622"/>
    <w:rsid w:val="00416CB3"/>
    <w:rsid w:val="0041753A"/>
    <w:rsid w:val="004204CC"/>
    <w:rsid w:val="00422D38"/>
    <w:rsid w:val="00423B15"/>
    <w:rsid w:val="00432F1D"/>
    <w:rsid w:val="004367EE"/>
    <w:rsid w:val="00445BF8"/>
    <w:rsid w:val="00450519"/>
    <w:rsid w:val="004606DA"/>
    <w:rsid w:val="004611FB"/>
    <w:rsid w:val="00465F15"/>
    <w:rsid w:val="00470500"/>
    <w:rsid w:val="00473ECA"/>
    <w:rsid w:val="00477C8B"/>
    <w:rsid w:val="004849A0"/>
    <w:rsid w:val="004867B5"/>
    <w:rsid w:val="00487980"/>
    <w:rsid w:val="00497C02"/>
    <w:rsid w:val="004A20AA"/>
    <w:rsid w:val="004C4496"/>
    <w:rsid w:val="004C72C3"/>
    <w:rsid w:val="004D10CF"/>
    <w:rsid w:val="004D28ED"/>
    <w:rsid w:val="004E0624"/>
    <w:rsid w:val="004E42BB"/>
    <w:rsid w:val="004F1147"/>
    <w:rsid w:val="004F434C"/>
    <w:rsid w:val="004F66A4"/>
    <w:rsid w:val="00503384"/>
    <w:rsid w:val="005138DE"/>
    <w:rsid w:val="00534ED1"/>
    <w:rsid w:val="0054521A"/>
    <w:rsid w:val="00552A94"/>
    <w:rsid w:val="005635C6"/>
    <w:rsid w:val="00563FDD"/>
    <w:rsid w:val="00564386"/>
    <w:rsid w:val="00564F91"/>
    <w:rsid w:val="00566471"/>
    <w:rsid w:val="00570873"/>
    <w:rsid w:val="00575FD7"/>
    <w:rsid w:val="00576C20"/>
    <w:rsid w:val="0058387A"/>
    <w:rsid w:val="0058495E"/>
    <w:rsid w:val="005901BA"/>
    <w:rsid w:val="00595128"/>
    <w:rsid w:val="005A6910"/>
    <w:rsid w:val="005B76B0"/>
    <w:rsid w:val="005C1BBB"/>
    <w:rsid w:val="005C2D2C"/>
    <w:rsid w:val="005C49A1"/>
    <w:rsid w:val="005D2C06"/>
    <w:rsid w:val="005E1F59"/>
    <w:rsid w:val="005E42B5"/>
    <w:rsid w:val="005F6E70"/>
    <w:rsid w:val="006049AE"/>
    <w:rsid w:val="006103C5"/>
    <w:rsid w:val="0061260A"/>
    <w:rsid w:val="006172B4"/>
    <w:rsid w:val="0063057F"/>
    <w:rsid w:val="00634A59"/>
    <w:rsid w:val="00636E22"/>
    <w:rsid w:val="00644690"/>
    <w:rsid w:val="00645183"/>
    <w:rsid w:val="006464D9"/>
    <w:rsid w:val="006473D2"/>
    <w:rsid w:val="00651CF5"/>
    <w:rsid w:val="00654366"/>
    <w:rsid w:val="006638DC"/>
    <w:rsid w:val="00667323"/>
    <w:rsid w:val="006911D2"/>
    <w:rsid w:val="00691821"/>
    <w:rsid w:val="00691F5B"/>
    <w:rsid w:val="00694A1F"/>
    <w:rsid w:val="006A4939"/>
    <w:rsid w:val="006A6B88"/>
    <w:rsid w:val="006B0956"/>
    <w:rsid w:val="006B174B"/>
    <w:rsid w:val="006B2BC0"/>
    <w:rsid w:val="006C1155"/>
    <w:rsid w:val="006C3014"/>
    <w:rsid w:val="006C785A"/>
    <w:rsid w:val="006E7AB2"/>
    <w:rsid w:val="006F2AD9"/>
    <w:rsid w:val="007012B5"/>
    <w:rsid w:val="0070171E"/>
    <w:rsid w:val="00711C16"/>
    <w:rsid w:val="00724E94"/>
    <w:rsid w:val="00731488"/>
    <w:rsid w:val="0073303D"/>
    <w:rsid w:val="00737E0B"/>
    <w:rsid w:val="00756556"/>
    <w:rsid w:val="007601B8"/>
    <w:rsid w:val="007657C9"/>
    <w:rsid w:val="00772611"/>
    <w:rsid w:val="0077405F"/>
    <w:rsid w:val="00777717"/>
    <w:rsid w:val="00792E07"/>
    <w:rsid w:val="007950D0"/>
    <w:rsid w:val="007A09C8"/>
    <w:rsid w:val="007A7F3F"/>
    <w:rsid w:val="007B55E2"/>
    <w:rsid w:val="007B5793"/>
    <w:rsid w:val="007B7B45"/>
    <w:rsid w:val="007C3E97"/>
    <w:rsid w:val="007C575E"/>
    <w:rsid w:val="007C5772"/>
    <w:rsid w:val="007C5D8E"/>
    <w:rsid w:val="007D14DE"/>
    <w:rsid w:val="007D4579"/>
    <w:rsid w:val="007D4952"/>
    <w:rsid w:val="007D7267"/>
    <w:rsid w:val="007E7B1D"/>
    <w:rsid w:val="007F1495"/>
    <w:rsid w:val="007F1DB4"/>
    <w:rsid w:val="007F3C12"/>
    <w:rsid w:val="0080783D"/>
    <w:rsid w:val="00810F2D"/>
    <w:rsid w:val="00811DEC"/>
    <w:rsid w:val="008136DC"/>
    <w:rsid w:val="00824F9D"/>
    <w:rsid w:val="00826B01"/>
    <w:rsid w:val="0083670B"/>
    <w:rsid w:val="00843719"/>
    <w:rsid w:val="008459A5"/>
    <w:rsid w:val="00850712"/>
    <w:rsid w:val="0085144F"/>
    <w:rsid w:val="008540AD"/>
    <w:rsid w:val="00867298"/>
    <w:rsid w:val="008850BC"/>
    <w:rsid w:val="00886D10"/>
    <w:rsid w:val="008871E9"/>
    <w:rsid w:val="0089062C"/>
    <w:rsid w:val="008A5637"/>
    <w:rsid w:val="008B1DCA"/>
    <w:rsid w:val="008C4444"/>
    <w:rsid w:val="008C6523"/>
    <w:rsid w:val="008C7436"/>
    <w:rsid w:val="008D1216"/>
    <w:rsid w:val="008D21E7"/>
    <w:rsid w:val="008D5A7E"/>
    <w:rsid w:val="008E3B61"/>
    <w:rsid w:val="008F60B9"/>
    <w:rsid w:val="008F719C"/>
    <w:rsid w:val="00904FEE"/>
    <w:rsid w:val="009111BA"/>
    <w:rsid w:val="00931F8C"/>
    <w:rsid w:val="00932964"/>
    <w:rsid w:val="009352A6"/>
    <w:rsid w:val="009379A4"/>
    <w:rsid w:val="0094167A"/>
    <w:rsid w:val="009426C5"/>
    <w:rsid w:val="00943B23"/>
    <w:rsid w:val="00947739"/>
    <w:rsid w:val="00953779"/>
    <w:rsid w:val="009552FB"/>
    <w:rsid w:val="009556EC"/>
    <w:rsid w:val="00963270"/>
    <w:rsid w:val="0096492D"/>
    <w:rsid w:val="00965382"/>
    <w:rsid w:val="009707BB"/>
    <w:rsid w:val="00971EF6"/>
    <w:rsid w:val="0097422C"/>
    <w:rsid w:val="00977650"/>
    <w:rsid w:val="00982F57"/>
    <w:rsid w:val="009843C9"/>
    <w:rsid w:val="009853AE"/>
    <w:rsid w:val="009912FB"/>
    <w:rsid w:val="00992E1F"/>
    <w:rsid w:val="00994031"/>
    <w:rsid w:val="00997775"/>
    <w:rsid w:val="009A75BF"/>
    <w:rsid w:val="009B1813"/>
    <w:rsid w:val="009B4702"/>
    <w:rsid w:val="009B718A"/>
    <w:rsid w:val="009C220C"/>
    <w:rsid w:val="009C4EB6"/>
    <w:rsid w:val="009C7CC2"/>
    <w:rsid w:val="009D0008"/>
    <w:rsid w:val="009F0616"/>
    <w:rsid w:val="009F5B77"/>
    <w:rsid w:val="00A02602"/>
    <w:rsid w:val="00A121ED"/>
    <w:rsid w:val="00A20966"/>
    <w:rsid w:val="00A212EA"/>
    <w:rsid w:val="00A24AB4"/>
    <w:rsid w:val="00A3410D"/>
    <w:rsid w:val="00A40102"/>
    <w:rsid w:val="00A46C9E"/>
    <w:rsid w:val="00A47270"/>
    <w:rsid w:val="00A54C12"/>
    <w:rsid w:val="00A61D0A"/>
    <w:rsid w:val="00A66CA6"/>
    <w:rsid w:val="00A746B2"/>
    <w:rsid w:val="00A80EE6"/>
    <w:rsid w:val="00A83D87"/>
    <w:rsid w:val="00A861C5"/>
    <w:rsid w:val="00AA78DA"/>
    <w:rsid w:val="00AB5B11"/>
    <w:rsid w:val="00AB5DA6"/>
    <w:rsid w:val="00AC648A"/>
    <w:rsid w:val="00AC7481"/>
    <w:rsid w:val="00AD50C0"/>
    <w:rsid w:val="00AE1F18"/>
    <w:rsid w:val="00AE6EB9"/>
    <w:rsid w:val="00AE7E60"/>
    <w:rsid w:val="00B077B3"/>
    <w:rsid w:val="00B209B8"/>
    <w:rsid w:val="00B27377"/>
    <w:rsid w:val="00B33736"/>
    <w:rsid w:val="00B47CEE"/>
    <w:rsid w:val="00B525AD"/>
    <w:rsid w:val="00B526D3"/>
    <w:rsid w:val="00B67003"/>
    <w:rsid w:val="00B71168"/>
    <w:rsid w:val="00B77116"/>
    <w:rsid w:val="00B80C4F"/>
    <w:rsid w:val="00B8340F"/>
    <w:rsid w:val="00B94F6F"/>
    <w:rsid w:val="00B96BDF"/>
    <w:rsid w:val="00BA2B9D"/>
    <w:rsid w:val="00BB3E15"/>
    <w:rsid w:val="00BB4F97"/>
    <w:rsid w:val="00BC427D"/>
    <w:rsid w:val="00BF01EB"/>
    <w:rsid w:val="00BF1C3B"/>
    <w:rsid w:val="00BF30E3"/>
    <w:rsid w:val="00C01A46"/>
    <w:rsid w:val="00C033E4"/>
    <w:rsid w:val="00C10244"/>
    <w:rsid w:val="00C165C2"/>
    <w:rsid w:val="00C25E96"/>
    <w:rsid w:val="00C40F52"/>
    <w:rsid w:val="00C5075E"/>
    <w:rsid w:val="00C52115"/>
    <w:rsid w:val="00C55F4E"/>
    <w:rsid w:val="00C71BBC"/>
    <w:rsid w:val="00C8450D"/>
    <w:rsid w:val="00CA47E5"/>
    <w:rsid w:val="00CA70E1"/>
    <w:rsid w:val="00CB13E8"/>
    <w:rsid w:val="00CB3C13"/>
    <w:rsid w:val="00CB53D6"/>
    <w:rsid w:val="00CC645C"/>
    <w:rsid w:val="00CE1250"/>
    <w:rsid w:val="00CE1AA2"/>
    <w:rsid w:val="00CE5B5C"/>
    <w:rsid w:val="00D05113"/>
    <w:rsid w:val="00D21AEB"/>
    <w:rsid w:val="00D22A37"/>
    <w:rsid w:val="00D22DC3"/>
    <w:rsid w:val="00D30E5A"/>
    <w:rsid w:val="00D41FCE"/>
    <w:rsid w:val="00D472CF"/>
    <w:rsid w:val="00D55831"/>
    <w:rsid w:val="00D7364E"/>
    <w:rsid w:val="00D81C4E"/>
    <w:rsid w:val="00D85B37"/>
    <w:rsid w:val="00D9015B"/>
    <w:rsid w:val="00D970C0"/>
    <w:rsid w:val="00DA2BF5"/>
    <w:rsid w:val="00DA33D1"/>
    <w:rsid w:val="00DB3912"/>
    <w:rsid w:val="00DB4AA9"/>
    <w:rsid w:val="00DC197F"/>
    <w:rsid w:val="00DC464B"/>
    <w:rsid w:val="00DE385D"/>
    <w:rsid w:val="00DF376C"/>
    <w:rsid w:val="00DF574E"/>
    <w:rsid w:val="00E111C1"/>
    <w:rsid w:val="00E1217A"/>
    <w:rsid w:val="00E26CD6"/>
    <w:rsid w:val="00E27FB9"/>
    <w:rsid w:val="00E31A84"/>
    <w:rsid w:val="00E31C77"/>
    <w:rsid w:val="00E35828"/>
    <w:rsid w:val="00E4455A"/>
    <w:rsid w:val="00E46D3D"/>
    <w:rsid w:val="00E51AA4"/>
    <w:rsid w:val="00E553B8"/>
    <w:rsid w:val="00E66656"/>
    <w:rsid w:val="00E70155"/>
    <w:rsid w:val="00E702B3"/>
    <w:rsid w:val="00E71A4F"/>
    <w:rsid w:val="00E76F32"/>
    <w:rsid w:val="00E8476F"/>
    <w:rsid w:val="00E84DD0"/>
    <w:rsid w:val="00E90EC6"/>
    <w:rsid w:val="00E94C28"/>
    <w:rsid w:val="00E9757B"/>
    <w:rsid w:val="00EA1AB1"/>
    <w:rsid w:val="00EA79C1"/>
    <w:rsid w:val="00EB1951"/>
    <w:rsid w:val="00EB232B"/>
    <w:rsid w:val="00EC1BCD"/>
    <w:rsid w:val="00EC4EBC"/>
    <w:rsid w:val="00EC7C3C"/>
    <w:rsid w:val="00ED4474"/>
    <w:rsid w:val="00EE086F"/>
    <w:rsid w:val="00EE3EE4"/>
    <w:rsid w:val="00EF6A6B"/>
    <w:rsid w:val="00F00F67"/>
    <w:rsid w:val="00F01B88"/>
    <w:rsid w:val="00F20DFE"/>
    <w:rsid w:val="00F23757"/>
    <w:rsid w:val="00F366AD"/>
    <w:rsid w:val="00F4264B"/>
    <w:rsid w:val="00F4284A"/>
    <w:rsid w:val="00F54E87"/>
    <w:rsid w:val="00F93B58"/>
    <w:rsid w:val="00FB6234"/>
    <w:rsid w:val="00FC220D"/>
    <w:rsid w:val="00FC25D7"/>
    <w:rsid w:val="00FD2C33"/>
    <w:rsid w:val="00FE0A6A"/>
    <w:rsid w:val="00FF48E5"/>
    <w:rsid w:val="00FF4987"/>
    <w:rsid w:val="00FF5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3435E"/>
  <w15:chartTrackingRefBased/>
  <w15:docId w15:val="{021630C2-5A40-4F2D-96C3-FCD883165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155"/>
    <w:pPr>
      <w:spacing w:line="240" w:lineRule="auto"/>
      <w:jc w:val="both"/>
    </w:pPr>
    <w:rPr>
      <w:rFonts w:ascii="Times New Roman" w:hAnsi="Times New Roman"/>
    </w:rPr>
  </w:style>
  <w:style w:type="paragraph" w:styleId="1">
    <w:name w:val="heading 1"/>
    <w:basedOn w:val="a"/>
    <w:next w:val="a"/>
    <w:link w:val="10"/>
    <w:uiPriority w:val="9"/>
    <w:qFormat/>
    <w:rsid w:val="00E4455A"/>
    <w:pPr>
      <w:keepNext/>
      <w:keepLines/>
      <w:spacing w:before="360" w:after="80" w:line="360" w:lineRule="auto"/>
      <w:jc w:val="left"/>
      <w:outlineLvl w:val="0"/>
    </w:pPr>
    <w:rPr>
      <w:rFonts w:eastAsiaTheme="majorEastAsia" w:cstheme="majorBidi"/>
      <w:b/>
      <w:caps/>
      <w:color w:val="215E99" w:themeColor="text2" w:themeTint="BF"/>
      <w:sz w:val="40"/>
      <w:szCs w:val="40"/>
    </w:rPr>
  </w:style>
  <w:style w:type="paragraph" w:styleId="2">
    <w:name w:val="heading 2"/>
    <w:basedOn w:val="a"/>
    <w:next w:val="a"/>
    <w:link w:val="20"/>
    <w:uiPriority w:val="9"/>
    <w:unhideWhenUsed/>
    <w:qFormat/>
    <w:rsid w:val="00E4455A"/>
    <w:pPr>
      <w:keepNext/>
      <w:keepLines/>
      <w:spacing w:before="160" w:after="80" w:line="360" w:lineRule="auto"/>
      <w:outlineLvl w:val="1"/>
    </w:pPr>
    <w:rPr>
      <w:rFonts w:eastAsiaTheme="majorEastAsia" w:cstheme="majorBidi"/>
      <w:b/>
      <w:caps/>
      <w:sz w:val="32"/>
      <w:szCs w:val="32"/>
    </w:rPr>
  </w:style>
  <w:style w:type="paragraph" w:styleId="3">
    <w:name w:val="heading 3"/>
    <w:basedOn w:val="a"/>
    <w:next w:val="a"/>
    <w:link w:val="30"/>
    <w:uiPriority w:val="9"/>
    <w:unhideWhenUsed/>
    <w:qFormat/>
    <w:rsid w:val="00651CF5"/>
    <w:pPr>
      <w:keepNext/>
      <w:keepLines/>
      <w:spacing w:before="160" w:after="80" w:line="360" w:lineRule="auto"/>
      <w:jc w:val="center"/>
      <w:outlineLvl w:val="2"/>
    </w:pPr>
    <w:rPr>
      <w:rFonts w:eastAsiaTheme="majorEastAsia" w:cstheme="majorBidi"/>
      <w:b/>
      <w:szCs w:val="28"/>
    </w:rPr>
  </w:style>
  <w:style w:type="paragraph" w:styleId="4">
    <w:name w:val="heading 4"/>
    <w:basedOn w:val="a"/>
    <w:next w:val="a"/>
    <w:link w:val="40"/>
    <w:uiPriority w:val="9"/>
    <w:semiHidden/>
    <w:unhideWhenUsed/>
    <w:qFormat/>
    <w:rsid w:val="00CB3C1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CB3C1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B3C1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B3C1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B3C1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B3C1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455A"/>
    <w:rPr>
      <w:rFonts w:ascii="Times New Roman" w:eastAsiaTheme="majorEastAsia" w:hAnsi="Times New Roman" w:cstheme="majorBidi"/>
      <w:b/>
      <w:caps/>
      <w:color w:val="215E99" w:themeColor="text2" w:themeTint="BF"/>
      <w:sz w:val="40"/>
      <w:szCs w:val="40"/>
    </w:rPr>
  </w:style>
  <w:style w:type="character" w:customStyle="1" w:styleId="20">
    <w:name w:val="Заголовок 2 Знак"/>
    <w:basedOn w:val="a0"/>
    <w:link w:val="2"/>
    <w:uiPriority w:val="9"/>
    <w:rsid w:val="00E4455A"/>
    <w:rPr>
      <w:rFonts w:ascii="Times New Roman" w:eastAsiaTheme="majorEastAsia" w:hAnsi="Times New Roman" w:cstheme="majorBidi"/>
      <w:b/>
      <w:caps/>
      <w:sz w:val="32"/>
      <w:szCs w:val="32"/>
    </w:rPr>
  </w:style>
  <w:style w:type="character" w:customStyle="1" w:styleId="30">
    <w:name w:val="Заголовок 3 Знак"/>
    <w:basedOn w:val="a0"/>
    <w:link w:val="3"/>
    <w:uiPriority w:val="9"/>
    <w:rsid w:val="00651CF5"/>
    <w:rPr>
      <w:rFonts w:ascii="Times New Roman" w:eastAsiaTheme="majorEastAsia" w:hAnsi="Times New Roman" w:cstheme="majorBidi"/>
      <w:b/>
      <w:szCs w:val="28"/>
    </w:rPr>
  </w:style>
  <w:style w:type="character" w:customStyle="1" w:styleId="40">
    <w:name w:val="Заголовок 4 Знак"/>
    <w:basedOn w:val="a0"/>
    <w:link w:val="4"/>
    <w:uiPriority w:val="9"/>
    <w:semiHidden/>
    <w:rsid w:val="00CB3C1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CB3C1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CB3C1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B3C13"/>
    <w:rPr>
      <w:rFonts w:eastAsiaTheme="majorEastAsia" w:cstheme="majorBidi"/>
      <w:color w:val="595959" w:themeColor="text1" w:themeTint="A6"/>
    </w:rPr>
  </w:style>
  <w:style w:type="character" w:customStyle="1" w:styleId="80">
    <w:name w:val="Заголовок 8 Знак"/>
    <w:basedOn w:val="a0"/>
    <w:link w:val="8"/>
    <w:uiPriority w:val="9"/>
    <w:semiHidden/>
    <w:rsid w:val="00CB3C1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B3C13"/>
    <w:rPr>
      <w:rFonts w:eastAsiaTheme="majorEastAsia" w:cstheme="majorBidi"/>
      <w:color w:val="272727" w:themeColor="text1" w:themeTint="D8"/>
    </w:rPr>
  </w:style>
  <w:style w:type="paragraph" w:styleId="a3">
    <w:name w:val="Title"/>
    <w:basedOn w:val="a"/>
    <w:next w:val="a"/>
    <w:link w:val="a4"/>
    <w:uiPriority w:val="10"/>
    <w:qFormat/>
    <w:rsid w:val="00CB3C1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B3C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B3C1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B3C1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B3C13"/>
    <w:pPr>
      <w:spacing w:before="160"/>
      <w:jc w:val="center"/>
    </w:pPr>
    <w:rPr>
      <w:i/>
      <w:iCs/>
      <w:color w:val="404040" w:themeColor="text1" w:themeTint="BF"/>
    </w:rPr>
  </w:style>
  <w:style w:type="character" w:customStyle="1" w:styleId="22">
    <w:name w:val="Цитата 2 Знак"/>
    <w:basedOn w:val="a0"/>
    <w:link w:val="21"/>
    <w:uiPriority w:val="29"/>
    <w:rsid w:val="00CB3C13"/>
    <w:rPr>
      <w:i/>
      <w:iCs/>
      <w:color w:val="404040" w:themeColor="text1" w:themeTint="BF"/>
    </w:rPr>
  </w:style>
  <w:style w:type="paragraph" w:styleId="a7">
    <w:name w:val="List Paragraph"/>
    <w:basedOn w:val="a"/>
    <w:uiPriority w:val="34"/>
    <w:qFormat/>
    <w:rsid w:val="00CB3C13"/>
    <w:pPr>
      <w:ind w:left="720"/>
      <w:contextualSpacing/>
    </w:pPr>
  </w:style>
  <w:style w:type="character" w:styleId="a8">
    <w:name w:val="Intense Emphasis"/>
    <w:basedOn w:val="a0"/>
    <w:uiPriority w:val="21"/>
    <w:qFormat/>
    <w:rsid w:val="00CB3C13"/>
    <w:rPr>
      <w:i/>
      <w:iCs/>
      <w:color w:val="0F4761" w:themeColor="accent1" w:themeShade="BF"/>
    </w:rPr>
  </w:style>
  <w:style w:type="paragraph" w:styleId="a9">
    <w:name w:val="Intense Quote"/>
    <w:basedOn w:val="a"/>
    <w:next w:val="a"/>
    <w:link w:val="aa"/>
    <w:uiPriority w:val="30"/>
    <w:qFormat/>
    <w:rsid w:val="00CB3C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CB3C13"/>
    <w:rPr>
      <w:i/>
      <w:iCs/>
      <w:color w:val="0F4761" w:themeColor="accent1" w:themeShade="BF"/>
    </w:rPr>
  </w:style>
  <w:style w:type="character" w:styleId="ab">
    <w:name w:val="Intense Reference"/>
    <w:basedOn w:val="a0"/>
    <w:uiPriority w:val="32"/>
    <w:qFormat/>
    <w:rsid w:val="00CB3C13"/>
    <w:rPr>
      <w:b/>
      <w:bCs/>
      <w:smallCaps/>
      <w:color w:val="0F4761" w:themeColor="accent1" w:themeShade="BF"/>
      <w:spacing w:val="5"/>
    </w:rPr>
  </w:style>
  <w:style w:type="table" w:styleId="ac">
    <w:name w:val="Table Grid"/>
    <w:basedOn w:val="a1"/>
    <w:uiPriority w:val="59"/>
    <w:rsid w:val="00595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1"/>
    <w:qFormat/>
    <w:rsid w:val="00A20966"/>
    <w:pPr>
      <w:widowControl w:val="0"/>
      <w:autoSpaceDE w:val="0"/>
      <w:autoSpaceDN w:val="0"/>
      <w:spacing w:after="0"/>
    </w:pPr>
    <w:rPr>
      <w:rFonts w:eastAsia="Times New Roman" w:cs="Times New Roman"/>
      <w:kern w:val="0"/>
      <w:sz w:val="28"/>
      <w:szCs w:val="28"/>
      <w14:ligatures w14:val="none"/>
    </w:rPr>
  </w:style>
  <w:style w:type="character" w:customStyle="1" w:styleId="ae">
    <w:name w:val="Основной текст Знак"/>
    <w:basedOn w:val="a0"/>
    <w:link w:val="ad"/>
    <w:uiPriority w:val="1"/>
    <w:rsid w:val="00A20966"/>
    <w:rPr>
      <w:rFonts w:ascii="Times New Roman" w:eastAsia="Times New Roman" w:hAnsi="Times New Roman" w:cs="Times New Roman"/>
      <w:kern w:val="0"/>
      <w:sz w:val="28"/>
      <w:szCs w:val="28"/>
      <w14:ligatures w14:val="none"/>
    </w:rPr>
  </w:style>
  <w:style w:type="paragraph" w:customStyle="1" w:styleId="TableParagraph">
    <w:name w:val="Table Paragraph"/>
    <w:basedOn w:val="a"/>
    <w:uiPriority w:val="1"/>
    <w:qFormat/>
    <w:rsid w:val="00A20966"/>
    <w:pPr>
      <w:widowControl w:val="0"/>
      <w:autoSpaceDE w:val="0"/>
      <w:autoSpaceDN w:val="0"/>
      <w:spacing w:after="0"/>
    </w:pPr>
    <w:rPr>
      <w:rFonts w:eastAsia="Times New Roman" w:cs="Times New Roman"/>
      <w:kern w:val="0"/>
      <w:sz w:val="22"/>
      <w:szCs w:val="22"/>
      <w14:ligatures w14:val="none"/>
    </w:rPr>
  </w:style>
  <w:style w:type="table" w:customStyle="1" w:styleId="11">
    <w:name w:val="Сетка таблицы1"/>
    <w:basedOn w:val="a1"/>
    <w:next w:val="ac"/>
    <w:uiPriority w:val="39"/>
    <w:rsid w:val="00473EC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Spalte">
    <w:name w:val="Bild Spalte"/>
    <w:next w:val="a"/>
    <w:rsid w:val="006A6B88"/>
    <w:pPr>
      <w:spacing w:after="0" w:line="240" w:lineRule="auto"/>
    </w:pPr>
    <w:rPr>
      <w:rFonts w:ascii="MetaPlusLF" w:eastAsiaTheme="minorEastAsia" w:hAnsi="MetaPlusLF" w:cs="Times New Roman"/>
      <w:noProof/>
      <w:kern w:val="0"/>
      <w:sz w:val="28"/>
      <w:szCs w:val="20"/>
      <w:lang w:val="de-DE" w:eastAsia="de-DE"/>
      <w14:ligatures w14:val="none"/>
    </w:rPr>
  </w:style>
  <w:style w:type="paragraph" w:customStyle="1" w:styleId="Default">
    <w:name w:val="Default"/>
    <w:rsid w:val="006A6B88"/>
    <w:pPr>
      <w:autoSpaceDE w:val="0"/>
      <w:autoSpaceDN w:val="0"/>
      <w:adjustRightInd w:val="0"/>
      <w:spacing w:after="0" w:line="240" w:lineRule="auto"/>
    </w:pPr>
    <w:rPr>
      <w:rFonts w:ascii="Arial" w:eastAsia="Times New Roman" w:hAnsi="Arial" w:cs="Arial"/>
      <w:color w:val="000000"/>
      <w:kern w:val="0"/>
      <w:lang w:eastAsia="en-CA"/>
      <w14:ligatures w14:val="none"/>
    </w:rPr>
  </w:style>
  <w:style w:type="paragraph" w:styleId="af">
    <w:name w:val="header"/>
    <w:basedOn w:val="a"/>
    <w:link w:val="af0"/>
    <w:uiPriority w:val="99"/>
    <w:unhideWhenUsed/>
    <w:rsid w:val="000C6D74"/>
    <w:pPr>
      <w:tabs>
        <w:tab w:val="center" w:pos="4677"/>
        <w:tab w:val="right" w:pos="9355"/>
      </w:tabs>
      <w:spacing w:after="0"/>
    </w:pPr>
  </w:style>
  <w:style w:type="character" w:customStyle="1" w:styleId="af0">
    <w:name w:val="Верхний колонтитул Знак"/>
    <w:basedOn w:val="a0"/>
    <w:link w:val="af"/>
    <w:uiPriority w:val="99"/>
    <w:rsid w:val="000C6D74"/>
    <w:rPr>
      <w:rFonts w:ascii="Times New Roman" w:hAnsi="Times New Roman"/>
    </w:rPr>
  </w:style>
  <w:style w:type="paragraph" w:styleId="af1">
    <w:name w:val="footer"/>
    <w:basedOn w:val="a"/>
    <w:link w:val="af2"/>
    <w:uiPriority w:val="99"/>
    <w:unhideWhenUsed/>
    <w:rsid w:val="000C6D74"/>
    <w:pPr>
      <w:tabs>
        <w:tab w:val="center" w:pos="4677"/>
        <w:tab w:val="right" w:pos="9355"/>
      </w:tabs>
      <w:spacing w:after="0"/>
    </w:pPr>
  </w:style>
  <w:style w:type="character" w:customStyle="1" w:styleId="af2">
    <w:name w:val="Нижний колонтитул Знак"/>
    <w:basedOn w:val="a0"/>
    <w:link w:val="af1"/>
    <w:uiPriority w:val="99"/>
    <w:rsid w:val="000C6D74"/>
    <w:rPr>
      <w:rFonts w:ascii="Times New Roman" w:hAnsi="Times New Roman"/>
    </w:rPr>
  </w:style>
  <w:style w:type="table" w:styleId="-14">
    <w:name w:val="Grid Table 1 Light Accent 4"/>
    <w:basedOn w:val="a1"/>
    <w:uiPriority w:val="46"/>
    <w:rsid w:val="000C6D74"/>
    <w:pPr>
      <w:spacing w:after="0" w:line="240" w:lineRule="auto"/>
    </w:pPr>
    <w:rPr>
      <w:kern w:val="0"/>
      <w:sz w:val="22"/>
      <w:szCs w:val="22"/>
      <w:lang w:val="en-GB"/>
      <w14:ligatures w14:val="none"/>
    </w:r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43">
    <w:name w:val="Grid Table 4 Accent 3"/>
    <w:basedOn w:val="a1"/>
    <w:uiPriority w:val="49"/>
    <w:rsid w:val="006911D2"/>
    <w:pPr>
      <w:spacing w:after="0" w:line="240" w:lineRule="auto"/>
    </w:pPr>
    <w:rPr>
      <w:kern w:val="0"/>
      <w:sz w:val="22"/>
      <w:szCs w:val="22"/>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4">
    <w:name w:val="Grid Table 4"/>
    <w:basedOn w:val="a1"/>
    <w:uiPriority w:val="49"/>
    <w:rsid w:val="006911D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19.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oleObject" Target="embeddings/oleObject2.bin"/><Relationship Id="rId30" Type="http://schemas.openxmlformats.org/officeDocument/2006/relationships/image" Target="media/image21.emf"/><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94828-9EFA-4112-A7EA-EDA52700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19</Pages>
  <Words>3873</Words>
  <Characters>22078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Shtang</dc:creator>
  <cp:keywords/>
  <dc:description/>
  <cp:lastModifiedBy>Diana Shtang</cp:lastModifiedBy>
  <cp:revision>187</cp:revision>
  <cp:lastPrinted>2026-07-23T06:15:00Z</cp:lastPrinted>
  <dcterms:created xsi:type="dcterms:W3CDTF">2026-05-09T17:33:00Z</dcterms:created>
  <dcterms:modified xsi:type="dcterms:W3CDTF">2026-08-28T13:26:00Z</dcterms:modified>
</cp:coreProperties>
</file>